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AB33B7" w:rsidP="00AB33B7" w:rsidRDefault="00AB33B7" w14:paraId="5F3D4917" w14:textId="77777777">
      <w:r w:rsidRPr="0043115E">
        <w:rPr>
          <w:noProof/>
        </w:rPr>
        <w:drawing>
          <wp:inline distT="0" distB="0" distL="0" distR="0" wp14:anchorId="3061F77F" wp14:editId="39608885">
            <wp:extent cx="3038475" cy="466725"/>
            <wp:effectExtent l="0" t="0" r="9525" b="9525"/>
            <wp:docPr id="3" name="Picture 2"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close-up of a logo&#10;&#10;Description automatically generated with low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38475" cy="466725"/>
                    </a:xfrm>
                    <a:prstGeom prst="rect">
                      <a:avLst/>
                    </a:prstGeom>
                    <a:noFill/>
                    <a:ln>
                      <a:noFill/>
                    </a:ln>
                  </pic:spPr>
                </pic:pic>
              </a:graphicData>
            </a:graphic>
          </wp:inline>
        </w:drawing>
      </w:r>
    </w:p>
    <w:p w:rsidR="00AB33B7" w:rsidP="00AB33B7" w:rsidRDefault="00AB33B7" w14:paraId="4D29DF35" w14:textId="3A1C6C6C">
      <w:pPr>
        <w:spacing w:line="240" w:lineRule="auto"/>
        <w:ind w:left="540"/>
        <w:rPr>
          <w:rFonts w:ascii="Calibri" w:hAnsi="Calibri" w:eastAsia="Times New Roman" w:cs="Calibri"/>
          <w:b/>
          <w:bCs/>
        </w:rPr>
      </w:pPr>
      <w:r w:rsidRPr="0043115E">
        <w:rPr>
          <w:rFonts w:ascii="Calibri" w:hAnsi="Calibri" w:eastAsia="Times New Roman" w:cs="Calibri"/>
          <w:b/>
          <w:bCs/>
        </w:rPr>
        <w:t>Member</w:t>
      </w:r>
      <w:r>
        <w:rPr>
          <w:rFonts w:ascii="Calibri" w:hAnsi="Calibri" w:eastAsia="Times New Roman" w:cs="Calibri"/>
          <w:b/>
          <w:bCs/>
        </w:rPr>
        <w:t xml:space="preserve">s </w:t>
      </w:r>
      <w:r w:rsidR="004B300B">
        <w:rPr>
          <w:rFonts w:ascii="Calibri" w:hAnsi="Calibri" w:eastAsia="Times New Roman" w:cs="Calibri"/>
          <w:b/>
          <w:bCs/>
        </w:rPr>
        <w:t xml:space="preserve">Planning </w:t>
      </w:r>
      <w:r w:rsidRPr="0043115E">
        <w:rPr>
          <w:rFonts w:ascii="Calibri" w:hAnsi="Calibri" w:eastAsia="Times New Roman" w:cs="Calibri"/>
          <w:b/>
          <w:bCs/>
        </w:rPr>
        <w:t>Committee (M</w:t>
      </w:r>
      <w:r w:rsidR="004B300B">
        <w:rPr>
          <w:rFonts w:ascii="Calibri" w:hAnsi="Calibri" w:eastAsia="Times New Roman" w:cs="Calibri"/>
          <w:b/>
          <w:bCs/>
        </w:rPr>
        <w:t>P</w:t>
      </w:r>
      <w:r w:rsidRPr="0043115E">
        <w:rPr>
          <w:rFonts w:ascii="Calibri" w:hAnsi="Calibri" w:eastAsia="Times New Roman" w:cs="Calibri"/>
          <w:b/>
          <w:bCs/>
        </w:rPr>
        <w:t>C) Meeting</w:t>
      </w:r>
      <w:r w:rsidR="004229BB">
        <w:rPr>
          <w:rFonts w:ascii="Calibri" w:hAnsi="Calibri" w:eastAsia="Times New Roman" w:cs="Calibri"/>
          <w:b/>
          <w:bCs/>
        </w:rPr>
        <w:t xml:space="preserve"> </w:t>
      </w:r>
      <w:r w:rsidR="0039047A">
        <w:rPr>
          <w:rFonts w:ascii="Calibri" w:hAnsi="Calibri" w:eastAsia="Times New Roman" w:cs="Calibri"/>
          <w:b/>
          <w:bCs/>
        </w:rPr>
        <w:t>–</w:t>
      </w:r>
      <w:r w:rsidR="004229BB">
        <w:rPr>
          <w:rFonts w:ascii="Calibri" w:hAnsi="Calibri" w:eastAsia="Times New Roman" w:cs="Calibri"/>
          <w:b/>
          <w:bCs/>
        </w:rPr>
        <w:t xml:space="preserve"> </w:t>
      </w:r>
      <w:r w:rsidR="0004168F">
        <w:rPr>
          <w:rFonts w:ascii="Calibri" w:hAnsi="Calibri" w:eastAsia="Times New Roman" w:cs="Calibri"/>
          <w:b/>
          <w:bCs/>
        </w:rPr>
        <w:t>October 26</w:t>
      </w:r>
      <w:r w:rsidR="009A207F">
        <w:rPr>
          <w:rFonts w:ascii="Calibri" w:hAnsi="Calibri" w:eastAsia="Times New Roman" w:cs="Calibri"/>
          <w:b/>
          <w:bCs/>
        </w:rPr>
        <w:t>, 202</w:t>
      </w:r>
      <w:r w:rsidR="009E7094">
        <w:rPr>
          <w:rFonts w:ascii="Calibri" w:hAnsi="Calibri" w:eastAsia="Times New Roman" w:cs="Calibri"/>
          <w:b/>
          <w:bCs/>
        </w:rPr>
        <w:t>2</w:t>
      </w:r>
    </w:p>
    <w:p w:rsidRPr="005426E4" w:rsidR="005426E4" w:rsidP="00AB33B7" w:rsidRDefault="005426E4" w14:paraId="1D2D6B74" w14:textId="770D6F0A">
      <w:pPr>
        <w:spacing w:line="240" w:lineRule="auto"/>
        <w:ind w:left="540"/>
        <w:rPr>
          <w:rFonts w:ascii="Calibri" w:hAnsi="Calibri" w:eastAsia="Times New Roman" w:cs="Calibri"/>
        </w:rPr>
      </w:pPr>
      <w:r w:rsidRPr="005426E4">
        <w:rPr>
          <w:rFonts w:ascii="Calibri" w:hAnsi="Calibri" w:eastAsia="Times New Roman" w:cs="Calibri"/>
        </w:rPr>
        <w:t xml:space="preserve">Minutes captured by </w:t>
      </w:r>
      <w:r w:rsidR="00026F78">
        <w:rPr>
          <w:rFonts w:ascii="Calibri" w:hAnsi="Calibri" w:eastAsia="Times New Roman" w:cs="Calibri"/>
        </w:rPr>
        <w:t>Scott Beyer</w:t>
      </w:r>
      <w:r w:rsidRPr="005426E4">
        <w:rPr>
          <w:rFonts w:ascii="Calibri" w:hAnsi="Calibri" w:eastAsia="Times New Roman" w:cs="Calibri"/>
        </w:rPr>
        <w:t>, WPP</w:t>
      </w:r>
    </w:p>
    <w:p w:rsidRPr="004B300B" w:rsidR="004B300B" w:rsidP="0004168F" w:rsidRDefault="005426E4" w14:paraId="24A0BF28" w14:textId="439335CD">
      <w:pPr>
        <w:pStyle w:val="Heading2"/>
        <w:rPr>
          <w:rStyle w:val="IntenseReference"/>
          <w:b w:val="0"/>
          <w:bCs w:val="0"/>
          <w:smallCaps w:val="0"/>
        </w:rPr>
      </w:pPr>
      <w:r w:rsidRPr="0004168F">
        <w:rPr>
          <w:rStyle w:val="IntenseReference"/>
          <w:b w:val="0"/>
          <w:bCs w:val="0"/>
          <w:smallCaps w:val="0"/>
          <w:color w:val="2F5496" w:themeColor="accent1" w:themeShade="BF"/>
          <w:spacing w:val="0"/>
        </w:rPr>
        <w:t>Introductions</w:t>
      </w:r>
    </w:p>
    <w:p w:rsidR="00927A52" w:rsidP="00927A52" w:rsidRDefault="004B300B" w14:paraId="65F15A02" w14:textId="57E59CB8">
      <w:r>
        <w:t xml:space="preserve">Quorum established – </w:t>
      </w:r>
      <w:r w:rsidRPr="00073F1C">
        <w:t>1</w:t>
      </w:r>
      <w:r w:rsidR="00ED7501">
        <w:t>4</w:t>
      </w:r>
      <w:r>
        <w:t xml:space="preserve"> parties represented. </w:t>
      </w:r>
      <w:r w:rsidR="00105035">
        <w:t>Chelsea Loomis, WPP, initiated the meeting.</w:t>
      </w:r>
      <w:r w:rsidR="00927A52">
        <w:t xml:space="preserve"> </w:t>
      </w:r>
    </w:p>
    <w:p w:rsidR="00A1489F" w:rsidP="00A1489F" w:rsidRDefault="00A1489F" w14:paraId="12C97629" w14:textId="4328883B">
      <w:pPr>
        <w:pStyle w:val="Heading2"/>
      </w:pPr>
      <w:r>
        <w:t>Scope Posting and Website Update</w:t>
      </w:r>
    </w:p>
    <w:p w:rsidRPr="00A1489F" w:rsidR="00A1489F" w:rsidP="00A1489F" w:rsidRDefault="00A1489F" w14:paraId="6CA0EC10" w14:textId="61683E3A">
      <w:r>
        <w:t xml:space="preserve">Chelsea shared the </w:t>
      </w:r>
      <w:proofErr w:type="spellStart"/>
      <w:r>
        <w:t>NorthernGrid</w:t>
      </w:r>
      <w:proofErr w:type="spellEnd"/>
      <w:r>
        <w:t xml:space="preserve"> website with the 2022-23 Study Scope posting completed and briefly walked through the final document. Chelsea also showed the new Subscribe feature available on the lower bar of the site allowing people to sign on for automatic notification on any updates and postings.</w:t>
      </w:r>
    </w:p>
    <w:p w:rsidR="004B300B" w:rsidP="0004168F" w:rsidRDefault="0004168F" w14:paraId="3716358B" w14:textId="6051255D">
      <w:pPr>
        <w:pStyle w:val="Heading2"/>
      </w:pPr>
      <w:r>
        <w:t>Technical Update</w:t>
      </w:r>
    </w:p>
    <w:p w:rsidR="00A100E2" w:rsidP="00A1489F" w:rsidRDefault="00A1489F" w14:paraId="71C30373" w14:textId="54E6D947">
      <w:r>
        <w:t xml:space="preserve">Ben Hutchins provided an update on the </w:t>
      </w:r>
      <w:proofErr w:type="gramStart"/>
      <w:r>
        <w:t>current status</w:t>
      </w:r>
      <w:proofErr w:type="gramEnd"/>
      <w:r>
        <w:t xml:space="preserve"> of the 2022-23 study case build process and topology merging. Ben described a few challenges being worked through on the case comparison and topology updates to ensure changes in buses and branches do not result in unconnected facilities and to ensure the final cases look the same at the 200 kV and above level to aid in the contingency analysis.</w:t>
      </w:r>
    </w:p>
    <w:p w:rsidR="00807F3E" w:rsidP="0004168F" w:rsidRDefault="0004168F" w14:paraId="7F45AC55" w14:textId="06A2C6B3">
      <w:pPr>
        <w:pStyle w:val="Heading2"/>
      </w:pPr>
      <w:r>
        <w:t>Economic Study Request Update</w:t>
      </w:r>
    </w:p>
    <w:p w:rsidR="004A38A0" w:rsidP="00A47498" w:rsidRDefault="004A38A0" w14:paraId="4F356C3B" w14:textId="3C25D67C">
      <w:r w:rsidR="004A38A0">
        <w:rPr/>
        <w:t xml:space="preserve">Chelsea </w:t>
      </w:r>
      <w:r w:rsidR="00A47498">
        <w:rPr/>
        <w:t xml:space="preserve">provided a </w:t>
      </w:r>
      <w:proofErr w:type="gramStart"/>
      <w:r w:rsidR="00A47498">
        <w:rPr/>
        <w:t>high level</w:t>
      </w:r>
      <w:proofErr w:type="gramEnd"/>
      <w:r w:rsidR="00A47498">
        <w:rPr/>
        <w:t xml:space="preserve"> update on both Economic Study Request studies. For the </w:t>
      </w:r>
      <w:proofErr w:type="gramStart"/>
      <w:r w:rsidR="00A47498">
        <w:rPr/>
        <w:t>off-shore</w:t>
      </w:r>
      <w:proofErr w:type="gramEnd"/>
      <w:r w:rsidR="00A47498">
        <w:rPr/>
        <w:t xml:space="preserve"> wind study, the initial cases are in development and initial results are anticipated in the middle of November. A small technical team will meet to discuss to the </w:t>
      </w:r>
      <w:r w:rsidR="00A47498">
        <w:rPr/>
        <w:t>mitigations</w:t>
      </w:r>
      <w:r w:rsidR="00A47498">
        <w:rPr/>
        <w:t xml:space="preserve"> to resolve any </w:t>
      </w:r>
      <w:r w:rsidR="00A47498">
        <w:rPr/>
        <w:t>d</w:t>
      </w:r>
      <w:r w:rsidR="7D758C2E">
        <w:rPr/>
        <w:t>e</w:t>
      </w:r>
      <w:r w:rsidR="00A47498">
        <w:rPr/>
        <w:t>ficiencies</w:t>
      </w:r>
      <w:r w:rsidR="00A47498">
        <w:rPr/>
        <w:t xml:space="preserve"> identified in the assessment. In the pumped storage study, work on initial Production Cost Model (PCM) development is beginning. The PCM will be built from the WECC Anchor Data Set.</w:t>
      </w:r>
    </w:p>
    <w:p w:rsidR="00807F3E" w:rsidP="0004168F" w:rsidRDefault="0004168F" w14:paraId="78B45A87" w14:textId="4C761E06">
      <w:pPr>
        <w:pStyle w:val="Heading2"/>
      </w:pPr>
      <w:r>
        <w:t xml:space="preserve">Non-Jurisdictional </w:t>
      </w:r>
      <w:r w:rsidR="00A47498">
        <w:t xml:space="preserve">Member Planning Committee (MPC) </w:t>
      </w:r>
      <w:r>
        <w:t>Co-Chair</w:t>
      </w:r>
    </w:p>
    <w:p w:rsidR="00D275AB" w:rsidP="00D275AB" w:rsidRDefault="00A47498" w14:paraId="3ACC11EF" w14:textId="1E509239">
      <w:pPr>
        <w:rPr>
          <w:b/>
          <w:bCs/>
        </w:rPr>
      </w:pPr>
      <w:r>
        <w:t>The two-year term for Zach Zornes, Chelan PUD, as the Non-Jurisdictional MPC Co-Chair ends in December. Zach provided an overview of the Co-Chair position and the value it provides to the study process. Chelsea encouraged non-jurisdictional members to consider who should be the next Co-Chair.</w:t>
      </w:r>
    </w:p>
    <w:p w:rsidR="0004168F" w:rsidP="0004168F" w:rsidRDefault="0004168F" w14:paraId="3C3EE036" w14:textId="3B7228B2">
      <w:pPr>
        <w:pStyle w:val="Heading2"/>
      </w:pPr>
      <w:proofErr w:type="spellStart"/>
      <w:r>
        <w:t>NorthernGrid</w:t>
      </w:r>
      <w:proofErr w:type="spellEnd"/>
      <w:r>
        <w:t xml:space="preserve"> 101 Presentation Development</w:t>
      </w:r>
    </w:p>
    <w:p w:rsidR="0004168F" w:rsidP="0004168F" w:rsidRDefault="00A47498" w14:paraId="63F9214C" w14:textId="280157A8">
      <w:pPr>
        <w:rPr>
          <w:b/>
          <w:bCs/>
        </w:rPr>
      </w:pPr>
      <w:r>
        <w:t xml:space="preserve">Chelsea asked for participants for the task force to develop the </w:t>
      </w:r>
      <w:proofErr w:type="spellStart"/>
      <w:r>
        <w:t>NorthernGrid</w:t>
      </w:r>
      <w:proofErr w:type="spellEnd"/>
      <w:r>
        <w:t xml:space="preserve"> 101 presentation in 2023. At the November 14 Member Committee (MC) meeting, MC participants will discuss the training, </w:t>
      </w:r>
      <w:proofErr w:type="gramStart"/>
      <w:r>
        <w:t>format</w:t>
      </w:r>
      <w:proofErr w:type="gramEnd"/>
      <w:r>
        <w:t xml:space="preserve"> and timing. </w:t>
      </w:r>
    </w:p>
    <w:p w:rsidR="0004168F" w:rsidP="0004168F" w:rsidRDefault="0004168F" w14:paraId="064E131E" w14:textId="1D8D5A74">
      <w:pPr>
        <w:pStyle w:val="Heading2"/>
      </w:pPr>
      <w:r>
        <w:t>Annual Interregional Coordination Discussion</w:t>
      </w:r>
    </w:p>
    <w:p w:rsidRPr="0081011B" w:rsidR="0004168F" w:rsidP="0004168F" w:rsidRDefault="0004168F" w14:paraId="415F71F4" w14:textId="29DBA98D">
      <w:pPr>
        <w:rPr>
          <w:b/>
          <w:bCs/>
        </w:rPr>
      </w:pPr>
      <w:r>
        <w:t xml:space="preserve">The Annual Interregional Coordination Discussion will be held on March 9, </w:t>
      </w:r>
      <w:proofErr w:type="gramStart"/>
      <w:r>
        <w:t>2023</w:t>
      </w:r>
      <w:proofErr w:type="gramEnd"/>
      <w:r>
        <w:t xml:space="preserve"> in Tempe, Arizon</w:t>
      </w:r>
      <w:r w:rsidR="00A47498">
        <w:t xml:space="preserve">a, hosted by </w:t>
      </w:r>
      <w:proofErr w:type="spellStart"/>
      <w:r w:rsidR="00A47498">
        <w:t>WestConnect</w:t>
      </w:r>
      <w:proofErr w:type="spellEnd"/>
      <w:r w:rsidR="00A47498">
        <w:t xml:space="preserve">. Anticipate that WPP Staff and the MPC Co-Chairs will participate in the meeting, hopefully in-person. Encourage </w:t>
      </w:r>
      <w:r w:rsidR="007D3D78">
        <w:t>other MPC participants to join as well, either in-person or virtually.</w:t>
      </w:r>
      <w:r w:rsidR="00A47498">
        <w:t xml:space="preserve"> The discussions are informative </w:t>
      </w:r>
      <w:r w:rsidR="007D3D78">
        <w:t>and important to the regional planning process.</w:t>
      </w:r>
    </w:p>
    <w:p w:rsidRPr="0081011B" w:rsidR="0004168F" w:rsidP="0004168F" w:rsidRDefault="0004168F" w14:paraId="0798A712" w14:textId="77777777">
      <w:pPr>
        <w:rPr>
          <w:b/>
          <w:bCs/>
        </w:rPr>
      </w:pPr>
    </w:p>
    <w:p w:rsidRPr="0081011B" w:rsidR="0004168F" w:rsidP="00D275AB" w:rsidRDefault="0004168F" w14:paraId="7178A42A" w14:textId="77777777">
      <w:pPr>
        <w:rPr>
          <w:b/>
          <w:bCs/>
        </w:rPr>
      </w:pPr>
    </w:p>
    <w:p w:rsidR="00746CCD" w:rsidP="0004168F" w:rsidRDefault="0004168F" w14:paraId="03FC4B00" w14:textId="28A0D0EA">
      <w:pPr>
        <w:pStyle w:val="Heading2"/>
      </w:pPr>
      <w:r>
        <w:lastRenderedPageBreak/>
        <w:t xml:space="preserve">September </w:t>
      </w:r>
      <w:r w:rsidR="00746CCD">
        <w:t>Meeting Minutes</w:t>
      </w:r>
    </w:p>
    <w:p w:rsidRPr="00DC2497" w:rsidR="00746CCD" w:rsidP="00746CCD" w:rsidRDefault="00746CCD" w14:paraId="00D5E644" w14:textId="5306545A">
      <w:r>
        <w:t xml:space="preserve">The </w:t>
      </w:r>
      <w:r w:rsidR="0004168F">
        <w:t>September</w:t>
      </w:r>
      <w:r>
        <w:t xml:space="preserve"> </w:t>
      </w:r>
      <w:r w:rsidR="0004168F">
        <w:t>21</w:t>
      </w:r>
      <w:r>
        <w:t xml:space="preserve">, </w:t>
      </w:r>
      <w:proofErr w:type="gramStart"/>
      <w:r>
        <w:t>2022</w:t>
      </w:r>
      <w:proofErr w:type="gramEnd"/>
      <w:r>
        <w:t xml:space="preserve"> Meeting Minutes were review</w:t>
      </w:r>
      <w:r w:rsidR="0004168F">
        <w:t>ed</w:t>
      </w:r>
      <w:r>
        <w:t>.</w:t>
      </w:r>
      <w:r w:rsidR="00ED7501">
        <w:t xml:space="preserve"> Berhanu Tesema, BPA, asked for a demonstration of where to access the meeting minutes. Chelsea provided an overview of the SharePoint folder structure and meeting minutes location. Berhanu noted that signing into the SharePoint is problematic. Chelsea will start posting meeting minutes for both MPC and MC to the </w:t>
      </w:r>
      <w:r w:rsidR="007F3326">
        <w:t xml:space="preserve">NorthernGrid.net </w:t>
      </w:r>
      <w:r w:rsidR="00ED7501">
        <w:t>website going forward.</w:t>
      </w:r>
      <w:r>
        <w:t xml:space="preserve"> </w:t>
      </w:r>
      <w:r w:rsidR="00ED7501">
        <w:br/>
      </w:r>
      <w:r w:rsidRPr="00746CCD">
        <w:rPr>
          <w:b/>
          <w:bCs/>
        </w:rPr>
        <w:t>Motion to approve:</w:t>
      </w:r>
      <w:r>
        <w:t xml:space="preserve"> </w:t>
      </w:r>
      <w:r w:rsidR="00ED7501">
        <w:t>April Spacek</w:t>
      </w:r>
      <w:r>
        <w:t xml:space="preserve">, </w:t>
      </w:r>
      <w:r w:rsidRPr="00746CCD">
        <w:rPr>
          <w:b/>
          <w:bCs/>
        </w:rPr>
        <w:t xml:space="preserve">Second: </w:t>
      </w:r>
      <w:r w:rsidR="00ED7501">
        <w:t>Curtis Westhoff</w:t>
      </w:r>
      <w:r>
        <w:t xml:space="preserve">. </w:t>
      </w:r>
      <w:r w:rsidRPr="00746CCD">
        <w:rPr>
          <w:b/>
          <w:bCs/>
        </w:rPr>
        <w:t>Approved by consensus.</w:t>
      </w:r>
    </w:p>
    <w:p w:rsidR="00994C5C" w:rsidP="0004168F" w:rsidRDefault="00994C5C" w14:paraId="78B21920" w14:textId="191704F6">
      <w:pPr>
        <w:pStyle w:val="Heading2"/>
      </w:pPr>
      <w:r>
        <w:t>Open Discussion</w:t>
      </w:r>
    </w:p>
    <w:p w:rsidR="00F212DA" w:rsidP="00DC2497" w:rsidRDefault="00ED7501" w14:paraId="35E17A2F" w14:textId="0769A3C9">
      <w:r>
        <w:t xml:space="preserve">WECC RAC and RRC strategic alignment meeting held last week to discuss the risk priorities and identify </w:t>
      </w:r>
      <w:r w:rsidR="00F212DA">
        <w:t xml:space="preserve">which subcommittees and workgroups are responsible for those priorities. Chelsea encouraged WECC RAC participants and stakeholders to respond to the WECC stakeholder input survey. </w:t>
      </w:r>
    </w:p>
    <w:p w:rsidR="00F212DA" w:rsidP="00DC2497" w:rsidRDefault="00F212DA" w14:paraId="03711C47" w14:textId="7183BDDB">
      <w:hyperlink w:history="1" r:id="rId9">
        <w:r w:rsidRPr="00285A6F">
          <w:rPr>
            <w:rStyle w:val="Hyperlink"/>
          </w:rPr>
          <w:t>https://forms.office.com/pages/responsepage.aspx?id=XTBv_SnJEE6dRi5wWKrl5o7EtBLNCh5Dlz4WOcZXyWBUNURJTUg1MVpNTjJGN0ZES1RPVVNTTVlEQS4u</w:t>
        </w:r>
      </w:hyperlink>
      <w:r>
        <w:t xml:space="preserve"> </w:t>
      </w:r>
    </w:p>
    <w:p w:rsidRPr="00DC2497" w:rsidR="007F3326" w:rsidP="00DC2497" w:rsidRDefault="007F3326" w14:paraId="66177391" w14:textId="34A183EF">
      <w:r>
        <w:t>Rikin Shah, PacifiCorp, noted the importance of the case build process and importance supporting the ADS case timing so that it is available for</w:t>
      </w:r>
    </w:p>
    <w:p w:rsidR="00FB2775" w:rsidP="0004168F" w:rsidRDefault="000F60AF" w14:paraId="4DFB81A8" w14:textId="065B53FF">
      <w:pPr>
        <w:pStyle w:val="Heading2"/>
      </w:pPr>
      <w:r>
        <w:t>Decisions:</w:t>
      </w:r>
    </w:p>
    <w:p w:rsidR="000F60AF" w:rsidP="004B300B" w:rsidRDefault="000F60AF" w14:paraId="7018CFA7" w14:textId="4717FD91">
      <w:r>
        <w:t xml:space="preserve">Minutes from </w:t>
      </w:r>
      <w:r w:rsidR="007D3D78">
        <w:t xml:space="preserve">September </w:t>
      </w:r>
      <w:r>
        <w:t xml:space="preserve">2022 meeting were </w:t>
      </w:r>
      <w:r w:rsidR="00B401D3">
        <w:t>approved by consensus.</w:t>
      </w:r>
    </w:p>
    <w:p w:rsidR="000F60AF" w:rsidP="0004168F" w:rsidRDefault="000F60AF" w14:paraId="6B18414E" w14:textId="41A21C95">
      <w:pPr>
        <w:pStyle w:val="Heading2"/>
      </w:pPr>
      <w:r>
        <w:t>Actions:</w:t>
      </w:r>
    </w:p>
    <w:p w:rsidRPr="0081011B" w:rsidR="002A02BB" w:rsidP="00746CCD" w:rsidRDefault="00746CCD" w14:paraId="7E24F6B0" w14:textId="1A743B84">
      <w:r>
        <w:rPr>
          <w:b/>
          <w:bCs/>
        </w:rPr>
        <w:t xml:space="preserve">Action: </w:t>
      </w:r>
      <w:r w:rsidR="00ED7501">
        <w:t>Chelsea to post</w:t>
      </w:r>
      <w:r w:rsidR="007F3326">
        <w:t xml:space="preserve"> </w:t>
      </w:r>
      <w:r w:rsidR="00ED7501">
        <w:t>meeting minutes to NorthernGrid</w:t>
      </w:r>
      <w:r w:rsidR="007F3326">
        <w:t>.net</w:t>
      </w:r>
      <w:r w:rsidR="00ED7501">
        <w:t xml:space="preserve"> website</w:t>
      </w:r>
      <w:r w:rsidR="007F3326">
        <w:t xml:space="preserve"> going forward</w:t>
      </w:r>
      <w:r>
        <w:t>.</w:t>
      </w:r>
      <w:r w:rsidR="002A02BB">
        <w:t xml:space="preserve"> </w:t>
      </w:r>
    </w:p>
    <w:p w:rsidR="00DC2497" w:rsidRDefault="00DC2497" w14:paraId="2B2AA18E" w14:textId="77777777">
      <w:r>
        <w:br w:type="page"/>
      </w:r>
    </w:p>
    <w:p w:rsidR="00026F78" w:rsidP="0004168F" w:rsidRDefault="00073F1C" w14:paraId="11FA7438" w14:textId="45E8B981">
      <w:pPr>
        <w:pStyle w:val="Heading2"/>
      </w:pPr>
      <w:r>
        <w:lastRenderedPageBreak/>
        <w:t>Representatives</w:t>
      </w:r>
      <w:r w:rsidR="00026F78">
        <w:t>:</w:t>
      </w:r>
    </w:p>
    <w:tbl>
      <w:tblPr>
        <w:tblW w:w="9660" w:type="dxa"/>
        <w:tblLook w:val="04A0" w:firstRow="1" w:lastRow="0" w:firstColumn="1" w:lastColumn="0" w:noHBand="0" w:noVBand="1"/>
      </w:tblPr>
      <w:tblGrid>
        <w:gridCol w:w="3420"/>
        <w:gridCol w:w="1940"/>
        <w:gridCol w:w="331"/>
        <w:gridCol w:w="2540"/>
        <w:gridCol w:w="460"/>
        <w:gridCol w:w="980"/>
      </w:tblGrid>
      <w:tr w:rsidRPr="008C4A87" w:rsidR="008C4A87" w:rsidTr="008C4A87" w14:paraId="11A5AD2E" w14:textId="77777777">
        <w:trPr>
          <w:trHeight w:val="300"/>
        </w:trPr>
        <w:tc>
          <w:tcPr>
            <w:tcW w:w="342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C4A87" w:rsidR="008C4A87" w:rsidP="008C4A87" w:rsidRDefault="008C4A87" w14:paraId="3BD323A3" w14:textId="77777777">
            <w:pPr>
              <w:spacing w:after="0" w:line="240" w:lineRule="auto"/>
              <w:jc w:val="center"/>
              <w:rPr>
                <w:rFonts w:ascii="Calibri" w:hAnsi="Calibri" w:eastAsia="Times New Roman" w:cs="Calibri"/>
                <w:b/>
                <w:bCs/>
              </w:rPr>
            </w:pPr>
            <w:proofErr w:type="spellStart"/>
            <w:r w:rsidRPr="008C4A87">
              <w:rPr>
                <w:rFonts w:ascii="Calibri" w:hAnsi="Calibri" w:eastAsia="Times New Roman" w:cs="Calibri"/>
                <w:b/>
                <w:bCs/>
              </w:rPr>
              <w:t>NorthernGrid</w:t>
            </w:r>
            <w:proofErr w:type="spellEnd"/>
            <w:r w:rsidRPr="008C4A87">
              <w:rPr>
                <w:rFonts w:ascii="Calibri" w:hAnsi="Calibri" w:eastAsia="Times New Roman" w:cs="Calibri"/>
                <w:b/>
                <w:bCs/>
              </w:rPr>
              <w:t xml:space="preserve"> Member Attendance</w:t>
            </w:r>
          </w:p>
        </w:tc>
        <w:tc>
          <w:tcPr>
            <w:tcW w:w="1940" w:type="dxa"/>
            <w:tcBorders>
              <w:top w:val="single" w:color="auto" w:sz="4" w:space="0"/>
              <w:left w:val="nil"/>
              <w:bottom w:val="single" w:color="auto" w:sz="4" w:space="0"/>
              <w:right w:val="single" w:color="auto" w:sz="4" w:space="0"/>
            </w:tcBorders>
            <w:shd w:val="clear" w:color="auto" w:fill="auto"/>
            <w:noWrap/>
            <w:vAlign w:val="bottom"/>
            <w:hideMark/>
          </w:tcPr>
          <w:p w:rsidRPr="008C4A87" w:rsidR="008C4A87" w:rsidP="008C4A87" w:rsidRDefault="008C4A87" w14:paraId="2E0AFAAF" w14:textId="77777777">
            <w:pPr>
              <w:spacing w:after="0" w:line="240" w:lineRule="auto"/>
              <w:jc w:val="center"/>
              <w:rPr>
                <w:rFonts w:ascii="Calibri" w:hAnsi="Calibri" w:eastAsia="Times New Roman" w:cs="Calibri"/>
                <w:b/>
                <w:bCs/>
              </w:rPr>
            </w:pPr>
            <w:r w:rsidRPr="008C4A87">
              <w:rPr>
                <w:rFonts w:ascii="Calibri" w:hAnsi="Calibri" w:eastAsia="Times New Roman" w:cs="Calibri"/>
                <w:b/>
                <w:bCs/>
              </w:rPr>
              <w:t> </w:t>
            </w:r>
          </w:p>
        </w:tc>
        <w:tc>
          <w:tcPr>
            <w:tcW w:w="320" w:type="dxa"/>
            <w:tcBorders>
              <w:top w:val="single" w:color="auto" w:sz="4" w:space="0"/>
              <w:left w:val="nil"/>
              <w:bottom w:val="single" w:color="auto" w:sz="4" w:space="0"/>
              <w:right w:val="single" w:color="auto" w:sz="4" w:space="0"/>
            </w:tcBorders>
            <w:shd w:val="clear" w:color="auto" w:fill="auto"/>
            <w:noWrap/>
            <w:vAlign w:val="bottom"/>
            <w:hideMark/>
          </w:tcPr>
          <w:p w:rsidRPr="008C4A87" w:rsidR="008C4A87" w:rsidP="008C4A87" w:rsidRDefault="008C4A87" w14:paraId="763FD693" w14:textId="77777777">
            <w:pPr>
              <w:spacing w:after="0" w:line="240" w:lineRule="auto"/>
              <w:jc w:val="center"/>
              <w:rPr>
                <w:rFonts w:ascii="Calibri" w:hAnsi="Calibri" w:eastAsia="Times New Roman" w:cs="Calibri"/>
                <w:b/>
                <w:bCs/>
              </w:rPr>
            </w:pPr>
            <w:r w:rsidRPr="008C4A87">
              <w:rPr>
                <w:rFonts w:ascii="Calibri" w:hAnsi="Calibri" w:eastAsia="Times New Roman" w:cs="Calibri"/>
                <w:b/>
                <w:bCs/>
              </w:rPr>
              <w:t> </w:t>
            </w:r>
          </w:p>
        </w:tc>
        <w:tc>
          <w:tcPr>
            <w:tcW w:w="2540" w:type="dxa"/>
            <w:tcBorders>
              <w:top w:val="single" w:color="auto" w:sz="4" w:space="0"/>
              <w:left w:val="nil"/>
              <w:bottom w:val="single" w:color="auto" w:sz="4" w:space="0"/>
              <w:right w:val="single" w:color="auto" w:sz="4" w:space="0"/>
            </w:tcBorders>
            <w:shd w:val="clear" w:color="auto" w:fill="auto"/>
            <w:noWrap/>
            <w:vAlign w:val="bottom"/>
            <w:hideMark/>
          </w:tcPr>
          <w:p w:rsidRPr="008C4A87" w:rsidR="008C4A87" w:rsidP="008C4A87" w:rsidRDefault="008C4A87" w14:paraId="0A17BECA" w14:textId="77777777">
            <w:pPr>
              <w:spacing w:after="0" w:line="240" w:lineRule="auto"/>
              <w:jc w:val="center"/>
              <w:rPr>
                <w:rFonts w:ascii="Calibri" w:hAnsi="Calibri" w:eastAsia="Times New Roman" w:cs="Calibri"/>
                <w:b/>
                <w:bCs/>
              </w:rPr>
            </w:pPr>
            <w:r w:rsidRPr="008C4A87">
              <w:rPr>
                <w:rFonts w:ascii="Calibri" w:hAnsi="Calibri" w:eastAsia="Times New Roman" w:cs="Calibri"/>
                <w:b/>
                <w:bCs/>
              </w:rPr>
              <w:t> </w:t>
            </w:r>
          </w:p>
        </w:tc>
        <w:tc>
          <w:tcPr>
            <w:tcW w:w="460" w:type="dxa"/>
            <w:tcBorders>
              <w:top w:val="single" w:color="auto" w:sz="4" w:space="0"/>
              <w:left w:val="nil"/>
              <w:bottom w:val="single" w:color="auto" w:sz="4" w:space="0"/>
              <w:right w:val="single" w:color="auto" w:sz="4" w:space="0"/>
            </w:tcBorders>
            <w:shd w:val="clear" w:color="auto" w:fill="auto"/>
            <w:noWrap/>
            <w:vAlign w:val="bottom"/>
            <w:hideMark/>
          </w:tcPr>
          <w:p w:rsidRPr="008C4A87" w:rsidR="008C4A87" w:rsidP="008C4A87" w:rsidRDefault="008C4A87" w14:paraId="4BFF08C0" w14:textId="77777777">
            <w:pPr>
              <w:spacing w:after="0" w:line="240" w:lineRule="auto"/>
              <w:jc w:val="center"/>
              <w:rPr>
                <w:rFonts w:ascii="Calibri" w:hAnsi="Calibri" w:eastAsia="Times New Roman" w:cs="Calibri"/>
                <w:b/>
                <w:bCs/>
              </w:rPr>
            </w:pPr>
            <w:r w:rsidRPr="008C4A87">
              <w:rPr>
                <w:rFonts w:ascii="Calibri" w:hAnsi="Calibri" w:eastAsia="Times New Roman" w:cs="Calibri"/>
                <w:b/>
                <w:bCs/>
              </w:rPr>
              <w:t> </w:t>
            </w:r>
          </w:p>
        </w:tc>
        <w:tc>
          <w:tcPr>
            <w:tcW w:w="980" w:type="dxa"/>
            <w:tcBorders>
              <w:top w:val="single" w:color="auto" w:sz="4" w:space="0"/>
              <w:left w:val="nil"/>
              <w:bottom w:val="single" w:color="auto" w:sz="4" w:space="0"/>
              <w:right w:val="single" w:color="auto" w:sz="4" w:space="0"/>
            </w:tcBorders>
            <w:shd w:val="clear" w:color="auto" w:fill="auto"/>
            <w:noWrap/>
            <w:vAlign w:val="bottom"/>
            <w:hideMark/>
          </w:tcPr>
          <w:p w:rsidRPr="008C4A87" w:rsidR="008C4A87" w:rsidP="008C4A87" w:rsidRDefault="008C4A87" w14:paraId="11FF7E87" w14:textId="77777777">
            <w:pPr>
              <w:spacing w:after="0" w:line="240" w:lineRule="auto"/>
              <w:jc w:val="center"/>
              <w:rPr>
                <w:rFonts w:ascii="Calibri" w:hAnsi="Calibri" w:eastAsia="Times New Roman" w:cs="Calibri"/>
                <w:b/>
                <w:bCs/>
              </w:rPr>
            </w:pPr>
            <w:r w:rsidRPr="008C4A87">
              <w:rPr>
                <w:rFonts w:ascii="Calibri" w:hAnsi="Calibri" w:eastAsia="Times New Roman" w:cs="Calibri"/>
                <w:b/>
                <w:bCs/>
              </w:rPr>
              <w:t> </w:t>
            </w:r>
          </w:p>
        </w:tc>
      </w:tr>
      <w:tr w:rsidRPr="008C4A87" w:rsidR="008C4A87" w:rsidTr="008C4A87" w14:paraId="42BCD4DA" w14:textId="77777777">
        <w:trPr>
          <w:trHeight w:val="300"/>
        </w:trPr>
        <w:tc>
          <w:tcPr>
            <w:tcW w:w="3420" w:type="dxa"/>
            <w:tcBorders>
              <w:top w:val="nil"/>
              <w:left w:val="single" w:color="auto" w:sz="4" w:space="0"/>
              <w:bottom w:val="single" w:color="auto" w:sz="4" w:space="0"/>
              <w:right w:val="single" w:color="auto" w:sz="4" w:space="0"/>
            </w:tcBorders>
            <w:shd w:val="clear" w:color="auto" w:fill="auto"/>
            <w:vAlign w:val="center"/>
            <w:hideMark/>
          </w:tcPr>
          <w:p w:rsidRPr="008C4A87" w:rsidR="008C4A87" w:rsidP="008C4A87" w:rsidRDefault="008C4A87" w14:paraId="1BF170AA" w14:textId="77777777">
            <w:pPr>
              <w:spacing w:after="0" w:line="240" w:lineRule="auto"/>
              <w:jc w:val="center"/>
              <w:rPr>
                <w:rFonts w:ascii="Calibri" w:hAnsi="Calibri" w:eastAsia="Times New Roman" w:cs="Calibri"/>
                <w:b/>
                <w:bCs/>
              </w:rPr>
            </w:pPr>
            <w:r w:rsidRPr="008C4A87">
              <w:rPr>
                <w:rFonts w:ascii="Calibri" w:hAnsi="Calibri" w:eastAsia="Times New Roman" w:cs="Calibri"/>
                <w:b/>
                <w:bCs/>
              </w:rPr>
              <w:t>Member</w:t>
            </w:r>
          </w:p>
        </w:tc>
        <w:tc>
          <w:tcPr>
            <w:tcW w:w="1940" w:type="dxa"/>
            <w:tcBorders>
              <w:top w:val="nil"/>
              <w:left w:val="nil"/>
              <w:bottom w:val="single" w:color="auto" w:sz="4" w:space="0"/>
              <w:right w:val="single" w:color="auto" w:sz="4" w:space="0"/>
            </w:tcBorders>
            <w:shd w:val="clear" w:color="auto" w:fill="auto"/>
            <w:vAlign w:val="center"/>
            <w:hideMark/>
          </w:tcPr>
          <w:p w:rsidRPr="008C4A87" w:rsidR="008C4A87" w:rsidP="008C4A87" w:rsidRDefault="008C4A87" w14:paraId="187BF104" w14:textId="77777777">
            <w:pPr>
              <w:spacing w:after="0" w:line="240" w:lineRule="auto"/>
              <w:jc w:val="center"/>
              <w:rPr>
                <w:rFonts w:ascii="Calibri" w:hAnsi="Calibri" w:eastAsia="Times New Roman" w:cs="Calibri"/>
                <w:b/>
                <w:bCs/>
              </w:rPr>
            </w:pPr>
            <w:r w:rsidRPr="008C4A87">
              <w:rPr>
                <w:rFonts w:ascii="Calibri" w:hAnsi="Calibri" w:eastAsia="Times New Roman" w:cs="Calibri"/>
                <w:b/>
                <w:bCs/>
              </w:rPr>
              <w:t>Representative</w:t>
            </w:r>
          </w:p>
        </w:tc>
        <w:tc>
          <w:tcPr>
            <w:tcW w:w="320" w:type="dxa"/>
            <w:tcBorders>
              <w:top w:val="nil"/>
              <w:left w:val="nil"/>
              <w:bottom w:val="single" w:color="auto" w:sz="4" w:space="0"/>
              <w:right w:val="single" w:color="auto" w:sz="4" w:space="0"/>
            </w:tcBorders>
            <w:shd w:val="clear" w:color="auto" w:fill="auto"/>
            <w:vAlign w:val="center"/>
            <w:hideMark/>
          </w:tcPr>
          <w:p w:rsidRPr="008C4A87" w:rsidR="008C4A87" w:rsidP="008C4A87" w:rsidRDefault="008C4A87" w14:paraId="65D9F653" w14:textId="77777777">
            <w:pPr>
              <w:spacing w:after="0" w:line="240" w:lineRule="auto"/>
              <w:jc w:val="center"/>
              <w:rPr>
                <w:rFonts w:ascii="Calibri" w:hAnsi="Calibri" w:eastAsia="Times New Roman" w:cs="Calibri"/>
                <w:b/>
                <w:bCs/>
              </w:rPr>
            </w:pPr>
            <w:r w:rsidRPr="008C4A87">
              <w:rPr>
                <w:rFonts w:ascii="Calibri" w:hAnsi="Calibri" w:eastAsia="Times New Roman" w:cs="Calibri"/>
                <w:b/>
                <w:bCs/>
              </w:rPr>
              <w:t>Y</w:t>
            </w:r>
          </w:p>
        </w:tc>
        <w:tc>
          <w:tcPr>
            <w:tcW w:w="2540" w:type="dxa"/>
            <w:tcBorders>
              <w:top w:val="nil"/>
              <w:left w:val="nil"/>
              <w:bottom w:val="single" w:color="auto" w:sz="4" w:space="0"/>
              <w:right w:val="single" w:color="auto" w:sz="4" w:space="0"/>
            </w:tcBorders>
            <w:shd w:val="clear" w:color="auto" w:fill="auto"/>
            <w:vAlign w:val="center"/>
            <w:hideMark/>
          </w:tcPr>
          <w:p w:rsidRPr="008C4A87" w:rsidR="008C4A87" w:rsidP="008C4A87" w:rsidRDefault="008C4A87" w14:paraId="75CBC01E" w14:textId="77777777">
            <w:pPr>
              <w:spacing w:after="0" w:line="240" w:lineRule="auto"/>
              <w:jc w:val="center"/>
              <w:rPr>
                <w:rFonts w:ascii="Calibri" w:hAnsi="Calibri" w:eastAsia="Times New Roman" w:cs="Calibri"/>
                <w:b/>
                <w:bCs/>
              </w:rPr>
            </w:pPr>
            <w:r w:rsidRPr="008C4A87">
              <w:rPr>
                <w:rFonts w:ascii="Calibri" w:hAnsi="Calibri" w:eastAsia="Times New Roman" w:cs="Calibri"/>
                <w:b/>
                <w:bCs/>
              </w:rPr>
              <w:t>Alternate</w:t>
            </w:r>
          </w:p>
        </w:tc>
        <w:tc>
          <w:tcPr>
            <w:tcW w:w="460" w:type="dxa"/>
            <w:tcBorders>
              <w:top w:val="nil"/>
              <w:left w:val="nil"/>
              <w:bottom w:val="single" w:color="auto" w:sz="4" w:space="0"/>
              <w:right w:val="single" w:color="auto" w:sz="4" w:space="0"/>
            </w:tcBorders>
            <w:shd w:val="clear" w:color="auto" w:fill="auto"/>
            <w:vAlign w:val="center"/>
            <w:hideMark/>
          </w:tcPr>
          <w:p w:rsidRPr="008C4A87" w:rsidR="008C4A87" w:rsidP="008C4A87" w:rsidRDefault="008C4A87" w14:paraId="2496234E" w14:textId="77777777">
            <w:pPr>
              <w:spacing w:after="0" w:line="240" w:lineRule="auto"/>
              <w:jc w:val="center"/>
              <w:rPr>
                <w:rFonts w:ascii="Calibri" w:hAnsi="Calibri" w:eastAsia="Times New Roman" w:cs="Calibri"/>
                <w:b/>
                <w:bCs/>
              </w:rPr>
            </w:pPr>
            <w:r w:rsidRPr="008C4A87">
              <w:rPr>
                <w:rFonts w:ascii="Calibri" w:hAnsi="Calibri" w:eastAsia="Times New Roman" w:cs="Calibri"/>
                <w:b/>
                <w:bCs/>
              </w:rPr>
              <w:t>Y</w:t>
            </w:r>
          </w:p>
        </w:tc>
        <w:tc>
          <w:tcPr>
            <w:tcW w:w="980" w:type="dxa"/>
            <w:tcBorders>
              <w:top w:val="nil"/>
              <w:left w:val="nil"/>
              <w:bottom w:val="single" w:color="auto" w:sz="4" w:space="0"/>
              <w:right w:val="single" w:color="auto" w:sz="4" w:space="0"/>
            </w:tcBorders>
            <w:shd w:val="clear" w:color="auto" w:fill="auto"/>
            <w:vAlign w:val="center"/>
            <w:hideMark/>
          </w:tcPr>
          <w:p w:rsidRPr="008C4A87" w:rsidR="008C4A87" w:rsidP="008C4A87" w:rsidRDefault="008C4A87" w14:paraId="2ED52A19" w14:textId="77777777">
            <w:pPr>
              <w:spacing w:after="0" w:line="240" w:lineRule="auto"/>
              <w:jc w:val="center"/>
              <w:rPr>
                <w:rFonts w:ascii="Calibri" w:hAnsi="Calibri" w:eastAsia="Times New Roman" w:cs="Calibri"/>
                <w:b/>
                <w:bCs/>
              </w:rPr>
            </w:pPr>
            <w:r w:rsidRPr="008C4A87">
              <w:rPr>
                <w:rFonts w:ascii="Calibri" w:hAnsi="Calibri" w:eastAsia="Times New Roman" w:cs="Calibri"/>
                <w:b/>
                <w:bCs/>
              </w:rPr>
              <w:t>Count</w:t>
            </w:r>
          </w:p>
        </w:tc>
      </w:tr>
      <w:tr w:rsidRPr="008C4A87" w:rsidR="008C4A87" w:rsidTr="008C4A87" w14:paraId="1D0A1FDE" w14:textId="77777777">
        <w:trPr>
          <w:trHeight w:val="300"/>
        </w:trPr>
        <w:tc>
          <w:tcPr>
            <w:tcW w:w="3420" w:type="dxa"/>
            <w:tcBorders>
              <w:top w:val="nil"/>
              <w:left w:val="single" w:color="auto" w:sz="4" w:space="0"/>
              <w:bottom w:val="single" w:color="auto" w:sz="4" w:space="0"/>
              <w:right w:val="single" w:color="auto" w:sz="4" w:space="0"/>
            </w:tcBorders>
            <w:shd w:val="clear" w:color="auto" w:fill="auto"/>
            <w:vAlign w:val="center"/>
            <w:hideMark/>
          </w:tcPr>
          <w:p w:rsidRPr="008C4A87" w:rsidR="008C4A87" w:rsidP="008C4A87" w:rsidRDefault="008C4A87" w14:paraId="613E8BE1" w14:textId="77777777">
            <w:pPr>
              <w:spacing w:after="0" w:line="240" w:lineRule="auto"/>
              <w:jc w:val="center"/>
              <w:rPr>
                <w:rFonts w:ascii="Calibri" w:hAnsi="Calibri" w:eastAsia="Times New Roman" w:cs="Calibri"/>
              </w:rPr>
            </w:pPr>
            <w:r w:rsidRPr="008C4A87">
              <w:rPr>
                <w:rFonts w:ascii="Calibri" w:hAnsi="Calibri" w:eastAsia="Times New Roman" w:cs="Calibri"/>
              </w:rPr>
              <w:t>Avista</w:t>
            </w:r>
          </w:p>
        </w:tc>
        <w:tc>
          <w:tcPr>
            <w:tcW w:w="1940" w:type="dxa"/>
            <w:tcBorders>
              <w:top w:val="nil"/>
              <w:left w:val="nil"/>
              <w:bottom w:val="single" w:color="auto" w:sz="4" w:space="0"/>
              <w:right w:val="single" w:color="auto" w:sz="4" w:space="0"/>
            </w:tcBorders>
            <w:shd w:val="clear" w:color="auto" w:fill="auto"/>
            <w:vAlign w:val="center"/>
            <w:hideMark/>
          </w:tcPr>
          <w:p w:rsidRPr="008C4A87" w:rsidR="008C4A87" w:rsidP="008C4A87" w:rsidRDefault="008C4A87" w14:paraId="37892B07" w14:textId="77777777">
            <w:pPr>
              <w:spacing w:after="0" w:line="240" w:lineRule="auto"/>
              <w:jc w:val="center"/>
              <w:rPr>
                <w:rFonts w:ascii="Calibri" w:hAnsi="Calibri" w:eastAsia="Times New Roman" w:cs="Calibri"/>
              </w:rPr>
            </w:pPr>
            <w:r w:rsidRPr="008C4A87">
              <w:rPr>
                <w:rFonts w:ascii="Calibri" w:hAnsi="Calibri" w:eastAsia="Times New Roman" w:cs="Calibri"/>
              </w:rPr>
              <w:t>April Spacek</w:t>
            </w:r>
          </w:p>
        </w:tc>
        <w:tc>
          <w:tcPr>
            <w:tcW w:w="320" w:type="dxa"/>
            <w:tcBorders>
              <w:top w:val="nil"/>
              <w:left w:val="nil"/>
              <w:bottom w:val="single" w:color="auto" w:sz="4" w:space="0"/>
              <w:right w:val="single" w:color="auto" w:sz="4" w:space="0"/>
            </w:tcBorders>
            <w:shd w:val="clear" w:color="auto" w:fill="auto"/>
            <w:noWrap/>
            <w:vAlign w:val="bottom"/>
            <w:hideMark/>
          </w:tcPr>
          <w:p w:rsidRPr="008C4A87" w:rsidR="008C4A87" w:rsidP="008C4A87" w:rsidRDefault="008C4A87" w14:paraId="244481CA" w14:textId="77777777">
            <w:pPr>
              <w:spacing w:after="0" w:line="240" w:lineRule="auto"/>
              <w:jc w:val="center"/>
              <w:rPr>
                <w:rFonts w:ascii="Calibri" w:hAnsi="Calibri" w:eastAsia="Times New Roman" w:cs="Calibri"/>
              </w:rPr>
            </w:pPr>
            <w:r w:rsidRPr="008C4A87">
              <w:rPr>
                <w:rFonts w:ascii="Calibri" w:hAnsi="Calibri" w:eastAsia="Times New Roman" w:cs="Calibri"/>
              </w:rPr>
              <w:t>1</w:t>
            </w:r>
          </w:p>
        </w:tc>
        <w:tc>
          <w:tcPr>
            <w:tcW w:w="2540" w:type="dxa"/>
            <w:tcBorders>
              <w:top w:val="nil"/>
              <w:left w:val="nil"/>
              <w:bottom w:val="single" w:color="auto" w:sz="4" w:space="0"/>
              <w:right w:val="single" w:color="auto" w:sz="4" w:space="0"/>
            </w:tcBorders>
            <w:shd w:val="clear" w:color="auto" w:fill="auto"/>
            <w:vAlign w:val="center"/>
            <w:hideMark/>
          </w:tcPr>
          <w:p w:rsidRPr="008C4A87" w:rsidR="008C4A87" w:rsidP="008C4A87" w:rsidRDefault="008C4A87" w14:paraId="7333D87A" w14:textId="77777777">
            <w:pPr>
              <w:spacing w:after="0" w:line="240" w:lineRule="auto"/>
              <w:jc w:val="center"/>
              <w:rPr>
                <w:rFonts w:ascii="Calibri" w:hAnsi="Calibri" w:eastAsia="Times New Roman" w:cs="Calibri"/>
              </w:rPr>
            </w:pPr>
            <w:r w:rsidRPr="008C4A87">
              <w:rPr>
                <w:rFonts w:ascii="Calibri" w:hAnsi="Calibri" w:eastAsia="Times New Roman" w:cs="Calibri"/>
              </w:rPr>
              <w:t>John Gross</w:t>
            </w:r>
          </w:p>
        </w:tc>
        <w:tc>
          <w:tcPr>
            <w:tcW w:w="460" w:type="dxa"/>
            <w:tcBorders>
              <w:top w:val="nil"/>
              <w:left w:val="nil"/>
              <w:bottom w:val="single" w:color="auto" w:sz="4" w:space="0"/>
              <w:right w:val="single" w:color="auto" w:sz="4" w:space="0"/>
            </w:tcBorders>
            <w:shd w:val="clear" w:color="auto" w:fill="auto"/>
            <w:noWrap/>
            <w:vAlign w:val="bottom"/>
            <w:hideMark/>
          </w:tcPr>
          <w:p w:rsidRPr="008C4A87" w:rsidR="008C4A87" w:rsidP="008C4A87" w:rsidRDefault="008C4A87" w14:paraId="2704C612" w14:textId="77777777">
            <w:pPr>
              <w:spacing w:after="0" w:line="240" w:lineRule="auto"/>
              <w:jc w:val="center"/>
              <w:rPr>
                <w:rFonts w:ascii="Calibri" w:hAnsi="Calibri" w:eastAsia="Times New Roman" w:cs="Calibri"/>
              </w:rPr>
            </w:pPr>
            <w:r w:rsidRPr="008C4A87">
              <w:rPr>
                <w:rFonts w:ascii="Calibri" w:hAnsi="Calibri" w:eastAsia="Times New Roman" w:cs="Calibri"/>
              </w:rPr>
              <w:t>0</w:t>
            </w:r>
          </w:p>
        </w:tc>
        <w:tc>
          <w:tcPr>
            <w:tcW w:w="980" w:type="dxa"/>
            <w:tcBorders>
              <w:top w:val="nil"/>
              <w:left w:val="nil"/>
              <w:bottom w:val="single" w:color="auto" w:sz="4" w:space="0"/>
              <w:right w:val="single" w:color="auto" w:sz="4" w:space="0"/>
            </w:tcBorders>
            <w:shd w:val="clear" w:color="auto" w:fill="auto"/>
            <w:noWrap/>
            <w:vAlign w:val="bottom"/>
            <w:hideMark/>
          </w:tcPr>
          <w:p w:rsidRPr="008C4A87" w:rsidR="008C4A87" w:rsidP="008C4A87" w:rsidRDefault="008C4A87" w14:paraId="7D2F5CDA" w14:textId="77777777">
            <w:pPr>
              <w:spacing w:after="0" w:line="240" w:lineRule="auto"/>
              <w:jc w:val="center"/>
              <w:rPr>
                <w:rFonts w:ascii="Calibri" w:hAnsi="Calibri" w:eastAsia="Times New Roman" w:cs="Calibri"/>
              </w:rPr>
            </w:pPr>
            <w:r w:rsidRPr="008C4A87">
              <w:rPr>
                <w:rFonts w:ascii="Calibri" w:hAnsi="Calibri" w:eastAsia="Times New Roman" w:cs="Calibri"/>
              </w:rPr>
              <w:t>1</w:t>
            </w:r>
          </w:p>
        </w:tc>
      </w:tr>
      <w:tr w:rsidRPr="008C4A87" w:rsidR="008C4A87" w:rsidTr="008C4A87" w14:paraId="03E7FE2A" w14:textId="77777777">
        <w:trPr>
          <w:trHeight w:val="300"/>
        </w:trPr>
        <w:tc>
          <w:tcPr>
            <w:tcW w:w="3420" w:type="dxa"/>
            <w:tcBorders>
              <w:top w:val="nil"/>
              <w:left w:val="single" w:color="auto" w:sz="4" w:space="0"/>
              <w:bottom w:val="single" w:color="auto" w:sz="4" w:space="0"/>
              <w:right w:val="single" w:color="auto" w:sz="4" w:space="0"/>
            </w:tcBorders>
            <w:shd w:val="clear" w:color="auto" w:fill="auto"/>
            <w:vAlign w:val="center"/>
            <w:hideMark/>
          </w:tcPr>
          <w:p w:rsidRPr="008C4A87" w:rsidR="008C4A87" w:rsidP="008C4A87" w:rsidRDefault="008C4A87" w14:paraId="2875471D" w14:textId="77777777">
            <w:pPr>
              <w:spacing w:after="0" w:line="240" w:lineRule="auto"/>
              <w:jc w:val="center"/>
              <w:rPr>
                <w:rFonts w:ascii="Calibri" w:hAnsi="Calibri" w:eastAsia="Times New Roman" w:cs="Calibri"/>
              </w:rPr>
            </w:pPr>
            <w:r w:rsidRPr="008C4A87">
              <w:rPr>
                <w:rFonts w:ascii="Calibri" w:hAnsi="Calibri" w:eastAsia="Times New Roman" w:cs="Calibri"/>
              </w:rPr>
              <w:t>BPA</w:t>
            </w:r>
          </w:p>
        </w:tc>
        <w:tc>
          <w:tcPr>
            <w:tcW w:w="1940" w:type="dxa"/>
            <w:tcBorders>
              <w:top w:val="nil"/>
              <w:left w:val="nil"/>
              <w:bottom w:val="single" w:color="auto" w:sz="4" w:space="0"/>
              <w:right w:val="single" w:color="auto" w:sz="4" w:space="0"/>
            </w:tcBorders>
            <w:shd w:val="clear" w:color="auto" w:fill="auto"/>
            <w:vAlign w:val="center"/>
            <w:hideMark/>
          </w:tcPr>
          <w:p w:rsidRPr="008C4A87" w:rsidR="008C4A87" w:rsidP="008C4A87" w:rsidRDefault="008C4A87" w14:paraId="3635F79B" w14:textId="77777777">
            <w:pPr>
              <w:spacing w:after="0" w:line="240" w:lineRule="auto"/>
              <w:jc w:val="center"/>
              <w:rPr>
                <w:rFonts w:ascii="Calibri" w:hAnsi="Calibri" w:eastAsia="Times New Roman" w:cs="Calibri"/>
              </w:rPr>
            </w:pPr>
            <w:r w:rsidRPr="008C4A87">
              <w:rPr>
                <w:rFonts w:ascii="Calibri" w:hAnsi="Calibri" w:eastAsia="Times New Roman" w:cs="Calibri"/>
              </w:rPr>
              <w:t>Berhanu Tesema</w:t>
            </w:r>
          </w:p>
        </w:tc>
        <w:tc>
          <w:tcPr>
            <w:tcW w:w="320" w:type="dxa"/>
            <w:tcBorders>
              <w:top w:val="nil"/>
              <w:left w:val="nil"/>
              <w:bottom w:val="single" w:color="auto" w:sz="4" w:space="0"/>
              <w:right w:val="single" w:color="auto" w:sz="4" w:space="0"/>
            </w:tcBorders>
            <w:shd w:val="clear" w:color="auto" w:fill="auto"/>
            <w:noWrap/>
            <w:vAlign w:val="bottom"/>
            <w:hideMark/>
          </w:tcPr>
          <w:p w:rsidRPr="008C4A87" w:rsidR="008C4A87" w:rsidP="008C4A87" w:rsidRDefault="008C4A87" w14:paraId="4F68C781" w14:textId="77777777">
            <w:pPr>
              <w:spacing w:after="0" w:line="240" w:lineRule="auto"/>
              <w:jc w:val="center"/>
              <w:rPr>
                <w:rFonts w:ascii="Calibri" w:hAnsi="Calibri" w:eastAsia="Times New Roman" w:cs="Calibri"/>
              </w:rPr>
            </w:pPr>
            <w:r w:rsidRPr="008C4A87">
              <w:rPr>
                <w:rFonts w:ascii="Calibri" w:hAnsi="Calibri" w:eastAsia="Times New Roman" w:cs="Calibri"/>
              </w:rPr>
              <w:t>1</w:t>
            </w:r>
          </w:p>
        </w:tc>
        <w:tc>
          <w:tcPr>
            <w:tcW w:w="2540" w:type="dxa"/>
            <w:tcBorders>
              <w:top w:val="nil"/>
              <w:left w:val="nil"/>
              <w:bottom w:val="single" w:color="auto" w:sz="4" w:space="0"/>
              <w:right w:val="single" w:color="auto" w:sz="4" w:space="0"/>
            </w:tcBorders>
            <w:shd w:val="clear" w:color="auto" w:fill="auto"/>
            <w:vAlign w:val="center"/>
            <w:hideMark/>
          </w:tcPr>
          <w:p w:rsidRPr="008C4A87" w:rsidR="008C4A87" w:rsidP="008C4A87" w:rsidRDefault="008C4A87" w14:paraId="01BA83AC" w14:textId="77777777">
            <w:pPr>
              <w:spacing w:after="0" w:line="240" w:lineRule="auto"/>
              <w:jc w:val="center"/>
              <w:rPr>
                <w:rFonts w:ascii="Calibri" w:hAnsi="Calibri" w:eastAsia="Times New Roman" w:cs="Calibri"/>
              </w:rPr>
            </w:pPr>
            <w:r w:rsidRPr="008C4A87">
              <w:rPr>
                <w:rFonts w:ascii="Calibri" w:hAnsi="Calibri" w:eastAsia="Times New Roman" w:cs="Calibri"/>
              </w:rPr>
              <w:t>Paul Nguyen</w:t>
            </w:r>
          </w:p>
        </w:tc>
        <w:tc>
          <w:tcPr>
            <w:tcW w:w="460" w:type="dxa"/>
            <w:tcBorders>
              <w:top w:val="nil"/>
              <w:left w:val="nil"/>
              <w:bottom w:val="single" w:color="auto" w:sz="4" w:space="0"/>
              <w:right w:val="single" w:color="auto" w:sz="4" w:space="0"/>
            </w:tcBorders>
            <w:shd w:val="clear" w:color="auto" w:fill="auto"/>
            <w:noWrap/>
            <w:vAlign w:val="bottom"/>
            <w:hideMark/>
          </w:tcPr>
          <w:p w:rsidRPr="008C4A87" w:rsidR="008C4A87" w:rsidP="008C4A87" w:rsidRDefault="008C4A87" w14:paraId="6B5A0EDC" w14:textId="77777777">
            <w:pPr>
              <w:spacing w:after="0" w:line="240" w:lineRule="auto"/>
              <w:jc w:val="center"/>
              <w:rPr>
                <w:rFonts w:ascii="Calibri" w:hAnsi="Calibri" w:eastAsia="Times New Roman" w:cs="Calibri"/>
              </w:rPr>
            </w:pPr>
            <w:r w:rsidRPr="008C4A87">
              <w:rPr>
                <w:rFonts w:ascii="Calibri" w:hAnsi="Calibri" w:eastAsia="Times New Roman" w:cs="Calibri"/>
              </w:rPr>
              <w:t>1</w:t>
            </w:r>
          </w:p>
        </w:tc>
        <w:tc>
          <w:tcPr>
            <w:tcW w:w="980" w:type="dxa"/>
            <w:tcBorders>
              <w:top w:val="nil"/>
              <w:left w:val="nil"/>
              <w:bottom w:val="single" w:color="auto" w:sz="4" w:space="0"/>
              <w:right w:val="single" w:color="auto" w:sz="4" w:space="0"/>
            </w:tcBorders>
            <w:shd w:val="clear" w:color="auto" w:fill="auto"/>
            <w:noWrap/>
            <w:vAlign w:val="bottom"/>
            <w:hideMark/>
          </w:tcPr>
          <w:p w:rsidRPr="008C4A87" w:rsidR="008C4A87" w:rsidP="008C4A87" w:rsidRDefault="008C4A87" w14:paraId="78F902A9" w14:textId="77777777">
            <w:pPr>
              <w:spacing w:after="0" w:line="240" w:lineRule="auto"/>
              <w:jc w:val="center"/>
              <w:rPr>
                <w:rFonts w:ascii="Calibri" w:hAnsi="Calibri" w:eastAsia="Times New Roman" w:cs="Calibri"/>
              </w:rPr>
            </w:pPr>
            <w:r w:rsidRPr="008C4A87">
              <w:rPr>
                <w:rFonts w:ascii="Calibri" w:hAnsi="Calibri" w:eastAsia="Times New Roman" w:cs="Calibri"/>
              </w:rPr>
              <w:t>1</w:t>
            </w:r>
          </w:p>
        </w:tc>
      </w:tr>
      <w:tr w:rsidRPr="008C4A87" w:rsidR="008C4A87" w:rsidTr="008C4A87" w14:paraId="2A231BF4" w14:textId="77777777">
        <w:trPr>
          <w:trHeight w:val="300"/>
        </w:trPr>
        <w:tc>
          <w:tcPr>
            <w:tcW w:w="3420" w:type="dxa"/>
            <w:tcBorders>
              <w:top w:val="nil"/>
              <w:left w:val="single" w:color="auto" w:sz="4" w:space="0"/>
              <w:bottom w:val="single" w:color="auto" w:sz="4" w:space="0"/>
              <w:right w:val="single" w:color="auto" w:sz="4" w:space="0"/>
            </w:tcBorders>
            <w:shd w:val="clear" w:color="auto" w:fill="auto"/>
            <w:vAlign w:val="center"/>
            <w:hideMark/>
          </w:tcPr>
          <w:p w:rsidRPr="008C4A87" w:rsidR="008C4A87" w:rsidP="008C4A87" w:rsidRDefault="008C4A87" w14:paraId="760E52F8" w14:textId="77777777">
            <w:pPr>
              <w:spacing w:after="0" w:line="240" w:lineRule="auto"/>
              <w:jc w:val="center"/>
              <w:rPr>
                <w:rFonts w:ascii="Calibri" w:hAnsi="Calibri" w:eastAsia="Times New Roman" w:cs="Calibri"/>
              </w:rPr>
            </w:pPr>
            <w:r w:rsidRPr="008C4A87">
              <w:rPr>
                <w:rFonts w:ascii="Calibri" w:hAnsi="Calibri" w:eastAsia="Times New Roman" w:cs="Calibri"/>
              </w:rPr>
              <w:t>Chelan</w:t>
            </w:r>
          </w:p>
        </w:tc>
        <w:tc>
          <w:tcPr>
            <w:tcW w:w="1940" w:type="dxa"/>
            <w:tcBorders>
              <w:top w:val="nil"/>
              <w:left w:val="nil"/>
              <w:bottom w:val="single" w:color="auto" w:sz="4" w:space="0"/>
              <w:right w:val="single" w:color="auto" w:sz="4" w:space="0"/>
            </w:tcBorders>
            <w:shd w:val="clear" w:color="auto" w:fill="auto"/>
            <w:vAlign w:val="center"/>
            <w:hideMark/>
          </w:tcPr>
          <w:p w:rsidRPr="008C4A87" w:rsidR="008C4A87" w:rsidP="008C4A87" w:rsidRDefault="008C4A87" w14:paraId="1E91D966" w14:textId="77777777">
            <w:pPr>
              <w:spacing w:after="0" w:line="240" w:lineRule="auto"/>
              <w:jc w:val="center"/>
              <w:rPr>
                <w:rFonts w:ascii="Calibri" w:hAnsi="Calibri" w:eastAsia="Times New Roman" w:cs="Calibri"/>
              </w:rPr>
            </w:pPr>
            <w:r w:rsidRPr="008C4A87">
              <w:rPr>
                <w:rFonts w:ascii="Calibri" w:hAnsi="Calibri" w:eastAsia="Times New Roman" w:cs="Calibri"/>
              </w:rPr>
              <w:t>Zach Zornes</w:t>
            </w:r>
          </w:p>
        </w:tc>
        <w:tc>
          <w:tcPr>
            <w:tcW w:w="320" w:type="dxa"/>
            <w:tcBorders>
              <w:top w:val="nil"/>
              <w:left w:val="nil"/>
              <w:bottom w:val="single" w:color="auto" w:sz="4" w:space="0"/>
              <w:right w:val="single" w:color="auto" w:sz="4" w:space="0"/>
            </w:tcBorders>
            <w:shd w:val="clear" w:color="auto" w:fill="auto"/>
            <w:noWrap/>
            <w:vAlign w:val="bottom"/>
            <w:hideMark/>
          </w:tcPr>
          <w:p w:rsidRPr="008C4A87" w:rsidR="008C4A87" w:rsidP="008C4A87" w:rsidRDefault="008C4A87" w14:paraId="5C4DE7B5" w14:textId="77777777">
            <w:pPr>
              <w:spacing w:after="0" w:line="240" w:lineRule="auto"/>
              <w:jc w:val="center"/>
              <w:rPr>
                <w:rFonts w:ascii="Calibri" w:hAnsi="Calibri" w:eastAsia="Times New Roman" w:cs="Calibri"/>
              </w:rPr>
            </w:pPr>
            <w:r w:rsidRPr="008C4A87">
              <w:rPr>
                <w:rFonts w:ascii="Calibri" w:hAnsi="Calibri" w:eastAsia="Times New Roman" w:cs="Calibri"/>
              </w:rPr>
              <w:t>1</w:t>
            </w:r>
          </w:p>
        </w:tc>
        <w:tc>
          <w:tcPr>
            <w:tcW w:w="2540" w:type="dxa"/>
            <w:tcBorders>
              <w:top w:val="nil"/>
              <w:left w:val="nil"/>
              <w:bottom w:val="single" w:color="auto" w:sz="4" w:space="0"/>
              <w:right w:val="single" w:color="auto" w:sz="4" w:space="0"/>
            </w:tcBorders>
            <w:shd w:val="clear" w:color="auto" w:fill="auto"/>
            <w:vAlign w:val="center"/>
            <w:hideMark/>
          </w:tcPr>
          <w:p w:rsidRPr="008C4A87" w:rsidR="008C4A87" w:rsidP="008C4A87" w:rsidRDefault="008C4A87" w14:paraId="33BEF9CC" w14:textId="77777777">
            <w:pPr>
              <w:spacing w:after="0" w:line="240" w:lineRule="auto"/>
              <w:jc w:val="center"/>
              <w:rPr>
                <w:rFonts w:ascii="Calibri" w:hAnsi="Calibri" w:eastAsia="Times New Roman" w:cs="Calibri"/>
              </w:rPr>
            </w:pPr>
            <w:r w:rsidRPr="008C4A87">
              <w:rPr>
                <w:rFonts w:ascii="Calibri" w:hAnsi="Calibri" w:eastAsia="Times New Roman" w:cs="Calibri"/>
              </w:rPr>
              <w:t>Steve Wickel</w:t>
            </w:r>
          </w:p>
        </w:tc>
        <w:tc>
          <w:tcPr>
            <w:tcW w:w="460" w:type="dxa"/>
            <w:tcBorders>
              <w:top w:val="nil"/>
              <w:left w:val="nil"/>
              <w:bottom w:val="single" w:color="auto" w:sz="4" w:space="0"/>
              <w:right w:val="single" w:color="auto" w:sz="4" w:space="0"/>
            </w:tcBorders>
            <w:shd w:val="clear" w:color="auto" w:fill="auto"/>
            <w:noWrap/>
            <w:vAlign w:val="bottom"/>
            <w:hideMark/>
          </w:tcPr>
          <w:p w:rsidRPr="008C4A87" w:rsidR="008C4A87" w:rsidP="008C4A87" w:rsidRDefault="008C4A87" w14:paraId="4081E84B" w14:textId="77777777">
            <w:pPr>
              <w:spacing w:after="0" w:line="240" w:lineRule="auto"/>
              <w:jc w:val="center"/>
              <w:rPr>
                <w:rFonts w:ascii="Calibri" w:hAnsi="Calibri" w:eastAsia="Times New Roman" w:cs="Calibri"/>
              </w:rPr>
            </w:pPr>
            <w:r w:rsidRPr="008C4A87">
              <w:rPr>
                <w:rFonts w:ascii="Calibri" w:hAnsi="Calibri" w:eastAsia="Times New Roman" w:cs="Calibri"/>
              </w:rPr>
              <w:t>0</w:t>
            </w:r>
          </w:p>
        </w:tc>
        <w:tc>
          <w:tcPr>
            <w:tcW w:w="980" w:type="dxa"/>
            <w:tcBorders>
              <w:top w:val="nil"/>
              <w:left w:val="nil"/>
              <w:bottom w:val="single" w:color="auto" w:sz="4" w:space="0"/>
              <w:right w:val="single" w:color="auto" w:sz="4" w:space="0"/>
            </w:tcBorders>
            <w:shd w:val="clear" w:color="auto" w:fill="auto"/>
            <w:noWrap/>
            <w:vAlign w:val="bottom"/>
            <w:hideMark/>
          </w:tcPr>
          <w:p w:rsidRPr="008C4A87" w:rsidR="008C4A87" w:rsidP="008C4A87" w:rsidRDefault="008C4A87" w14:paraId="52B94F46" w14:textId="77777777">
            <w:pPr>
              <w:spacing w:after="0" w:line="240" w:lineRule="auto"/>
              <w:jc w:val="center"/>
              <w:rPr>
                <w:rFonts w:ascii="Calibri" w:hAnsi="Calibri" w:eastAsia="Times New Roman" w:cs="Calibri"/>
              </w:rPr>
            </w:pPr>
            <w:r w:rsidRPr="008C4A87">
              <w:rPr>
                <w:rFonts w:ascii="Calibri" w:hAnsi="Calibri" w:eastAsia="Times New Roman" w:cs="Calibri"/>
              </w:rPr>
              <w:t>1</w:t>
            </w:r>
          </w:p>
        </w:tc>
      </w:tr>
      <w:tr w:rsidRPr="008C4A87" w:rsidR="008C4A87" w:rsidTr="008C4A87" w14:paraId="00EEB9EC" w14:textId="77777777">
        <w:trPr>
          <w:trHeight w:val="288"/>
        </w:trPr>
        <w:tc>
          <w:tcPr>
            <w:tcW w:w="3420" w:type="dxa"/>
            <w:tcBorders>
              <w:top w:val="nil"/>
              <w:left w:val="single" w:color="auto" w:sz="4" w:space="0"/>
              <w:bottom w:val="single" w:color="auto" w:sz="4" w:space="0"/>
              <w:right w:val="single" w:color="auto" w:sz="4" w:space="0"/>
            </w:tcBorders>
            <w:shd w:val="clear" w:color="auto" w:fill="auto"/>
            <w:vAlign w:val="center"/>
            <w:hideMark/>
          </w:tcPr>
          <w:p w:rsidRPr="008C4A87" w:rsidR="008C4A87" w:rsidP="008C4A87" w:rsidRDefault="008C4A87" w14:paraId="1FF42C38" w14:textId="77777777">
            <w:pPr>
              <w:spacing w:after="0" w:line="240" w:lineRule="auto"/>
              <w:jc w:val="center"/>
              <w:rPr>
                <w:rFonts w:ascii="Calibri" w:hAnsi="Calibri" w:eastAsia="Times New Roman" w:cs="Calibri"/>
              </w:rPr>
            </w:pPr>
            <w:r w:rsidRPr="008C4A87">
              <w:rPr>
                <w:rFonts w:ascii="Calibri" w:hAnsi="Calibri" w:eastAsia="Times New Roman" w:cs="Calibri"/>
              </w:rPr>
              <w:t>MATL</w:t>
            </w:r>
          </w:p>
        </w:tc>
        <w:tc>
          <w:tcPr>
            <w:tcW w:w="1940" w:type="dxa"/>
            <w:tcBorders>
              <w:top w:val="nil"/>
              <w:left w:val="nil"/>
              <w:bottom w:val="single" w:color="auto" w:sz="4" w:space="0"/>
              <w:right w:val="single" w:color="auto" w:sz="4" w:space="0"/>
            </w:tcBorders>
            <w:shd w:val="clear" w:color="auto" w:fill="auto"/>
            <w:vAlign w:val="center"/>
            <w:hideMark/>
          </w:tcPr>
          <w:p w:rsidRPr="008C4A87" w:rsidR="008C4A87" w:rsidP="008C4A87" w:rsidRDefault="008C4A87" w14:paraId="75512C3E" w14:textId="77777777">
            <w:pPr>
              <w:spacing w:after="0" w:line="240" w:lineRule="auto"/>
              <w:jc w:val="center"/>
              <w:rPr>
                <w:rFonts w:ascii="Calibri" w:hAnsi="Calibri" w:eastAsia="Times New Roman" w:cs="Calibri"/>
              </w:rPr>
            </w:pPr>
            <w:r w:rsidRPr="008C4A87">
              <w:rPr>
                <w:rFonts w:ascii="Calibri" w:hAnsi="Calibri" w:eastAsia="Times New Roman" w:cs="Calibri"/>
              </w:rPr>
              <w:t>Sharmen Andrew</w:t>
            </w:r>
          </w:p>
        </w:tc>
        <w:tc>
          <w:tcPr>
            <w:tcW w:w="320" w:type="dxa"/>
            <w:tcBorders>
              <w:top w:val="nil"/>
              <w:left w:val="nil"/>
              <w:bottom w:val="single" w:color="auto" w:sz="4" w:space="0"/>
              <w:right w:val="single" w:color="auto" w:sz="4" w:space="0"/>
            </w:tcBorders>
            <w:shd w:val="clear" w:color="auto" w:fill="auto"/>
            <w:noWrap/>
            <w:vAlign w:val="bottom"/>
            <w:hideMark/>
          </w:tcPr>
          <w:p w:rsidRPr="008C4A87" w:rsidR="008C4A87" w:rsidP="008C4A87" w:rsidRDefault="008C4A87" w14:paraId="461B46CD" w14:textId="77777777">
            <w:pPr>
              <w:spacing w:after="0" w:line="240" w:lineRule="auto"/>
              <w:jc w:val="center"/>
              <w:rPr>
                <w:rFonts w:ascii="Calibri" w:hAnsi="Calibri" w:eastAsia="Times New Roman" w:cs="Calibri"/>
              </w:rPr>
            </w:pPr>
            <w:r w:rsidRPr="008C4A87">
              <w:rPr>
                <w:rFonts w:ascii="Calibri" w:hAnsi="Calibri" w:eastAsia="Times New Roman" w:cs="Calibri"/>
              </w:rPr>
              <w:t>0</w:t>
            </w:r>
          </w:p>
        </w:tc>
        <w:tc>
          <w:tcPr>
            <w:tcW w:w="2540" w:type="dxa"/>
            <w:tcBorders>
              <w:top w:val="nil"/>
              <w:left w:val="nil"/>
              <w:bottom w:val="single" w:color="auto" w:sz="4" w:space="0"/>
              <w:right w:val="single" w:color="auto" w:sz="4" w:space="0"/>
            </w:tcBorders>
            <w:shd w:val="clear" w:color="auto" w:fill="auto"/>
            <w:vAlign w:val="center"/>
            <w:hideMark/>
          </w:tcPr>
          <w:p w:rsidRPr="008C4A87" w:rsidR="008C4A87" w:rsidP="008C4A87" w:rsidRDefault="00F212DA" w14:paraId="1F77FF1D" w14:textId="1F3A6D08">
            <w:pPr>
              <w:spacing w:after="0" w:line="240" w:lineRule="auto"/>
              <w:jc w:val="center"/>
              <w:rPr>
                <w:rFonts w:ascii="Calibri" w:hAnsi="Calibri" w:eastAsia="Times New Roman" w:cs="Calibri"/>
              </w:rPr>
            </w:pPr>
            <w:r>
              <w:rPr>
                <w:rFonts w:ascii="Calibri" w:hAnsi="Calibri" w:eastAsia="Times New Roman" w:cs="Calibri"/>
              </w:rPr>
              <w:t>Darren Bonar</w:t>
            </w:r>
          </w:p>
        </w:tc>
        <w:tc>
          <w:tcPr>
            <w:tcW w:w="460" w:type="dxa"/>
            <w:tcBorders>
              <w:top w:val="nil"/>
              <w:left w:val="nil"/>
              <w:bottom w:val="single" w:color="auto" w:sz="4" w:space="0"/>
              <w:right w:val="single" w:color="auto" w:sz="4" w:space="0"/>
            </w:tcBorders>
            <w:shd w:val="clear" w:color="auto" w:fill="auto"/>
            <w:noWrap/>
            <w:vAlign w:val="bottom"/>
            <w:hideMark/>
          </w:tcPr>
          <w:p w:rsidRPr="008C4A87" w:rsidR="008C4A87" w:rsidP="008C4A87" w:rsidRDefault="008C4A87" w14:paraId="5982D0CD" w14:textId="77777777">
            <w:pPr>
              <w:spacing w:after="0" w:line="240" w:lineRule="auto"/>
              <w:jc w:val="center"/>
              <w:rPr>
                <w:rFonts w:ascii="Calibri" w:hAnsi="Calibri" w:eastAsia="Times New Roman" w:cs="Calibri"/>
              </w:rPr>
            </w:pPr>
            <w:r w:rsidRPr="008C4A87">
              <w:rPr>
                <w:rFonts w:ascii="Calibri" w:hAnsi="Calibri" w:eastAsia="Times New Roman" w:cs="Calibri"/>
              </w:rPr>
              <w:t>1</w:t>
            </w:r>
          </w:p>
        </w:tc>
        <w:tc>
          <w:tcPr>
            <w:tcW w:w="980" w:type="dxa"/>
            <w:tcBorders>
              <w:top w:val="nil"/>
              <w:left w:val="nil"/>
              <w:bottom w:val="single" w:color="auto" w:sz="4" w:space="0"/>
              <w:right w:val="single" w:color="auto" w:sz="4" w:space="0"/>
            </w:tcBorders>
            <w:shd w:val="clear" w:color="auto" w:fill="auto"/>
            <w:noWrap/>
            <w:vAlign w:val="bottom"/>
            <w:hideMark/>
          </w:tcPr>
          <w:p w:rsidRPr="008C4A87" w:rsidR="008C4A87" w:rsidP="008C4A87" w:rsidRDefault="008C4A87" w14:paraId="0A913D70" w14:textId="77777777">
            <w:pPr>
              <w:spacing w:after="0" w:line="240" w:lineRule="auto"/>
              <w:jc w:val="center"/>
              <w:rPr>
                <w:rFonts w:ascii="Calibri" w:hAnsi="Calibri" w:eastAsia="Times New Roman" w:cs="Calibri"/>
              </w:rPr>
            </w:pPr>
            <w:r w:rsidRPr="008C4A87">
              <w:rPr>
                <w:rFonts w:ascii="Calibri" w:hAnsi="Calibri" w:eastAsia="Times New Roman" w:cs="Calibri"/>
              </w:rPr>
              <w:t>1</w:t>
            </w:r>
          </w:p>
        </w:tc>
      </w:tr>
      <w:tr w:rsidRPr="008C4A87" w:rsidR="008C4A87" w:rsidTr="008C4A87" w14:paraId="7DD8ECE5" w14:textId="77777777">
        <w:trPr>
          <w:trHeight w:val="300"/>
        </w:trPr>
        <w:tc>
          <w:tcPr>
            <w:tcW w:w="3420" w:type="dxa"/>
            <w:tcBorders>
              <w:top w:val="nil"/>
              <w:left w:val="single" w:color="auto" w:sz="4" w:space="0"/>
              <w:bottom w:val="single" w:color="auto" w:sz="4" w:space="0"/>
              <w:right w:val="single" w:color="auto" w:sz="4" w:space="0"/>
            </w:tcBorders>
            <w:shd w:val="clear" w:color="auto" w:fill="auto"/>
            <w:vAlign w:val="center"/>
            <w:hideMark/>
          </w:tcPr>
          <w:p w:rsidRPr="008C4A87" w:rsidR="008C4A87" w:rsidP="008C4A87" w:rsidRDefault="008C4A87" w14:paraId="615F4A1B" w14:textId="77777777">
            <w:pPr>
              <w:spacing w:after="0" w:line="240" w:lineRule="auto"/>
              <w:jc w:val="center"/>
              <w:rPr>
                <w:rFonts w:ascii="Calibri" w:hAnsi="Calibri" w:eastAsia="Times New Roman" w:cs="Calibri"/>
              </w:rPr>
            </w:pPr>
            <w:r w:rsidRPr="008C4A87">
              <w:rPr>
                <w:rFonts w:ascii="Calibri" w:hAnsi="Calibri" w:eastAsia="Times New Roman" w:cs="Calibri"/>
              </w:rPr>
              <w:t>IPC</w:t>
            </w:r>
          </w:p>
        </w:tc>
        <w:tc>
          <w:tcPr>
            <w:tcW w:w="1940" w:type="dxa"/>
            <w:tcBorders>
              <w:top w:val="nil"/>
              <w:left w:val="nil"/>
              <w:bottom w:val="single" w:color="auto" w:sz="4" w:space="0"/>
              <w:right w:val="single" w:color="auto" w:sz="4" w:space="0"/>
            </w:tcBorders>
            <w:shd w:val="clear" w:color="auto" w:fill="auto"/>
            <w:vAlign w:val="center"/>
            <w:hideMark/>
          </w:tcPr>
          <w:p w:rsidRPr="008C4A87" w:rsidR="008C4A87" w:rsidP="008C4A87" w:rsidRDefault="008C4A87" w14:paraId="1FAAD091" w14:textId="77777777">
            <w:pPr>
              <w:spacing w:after="0" w:line="240" w:lineRule="auto"/>
              <w:jc w:val="center"/>
              <w:rPr>
                <w:rFonts w:ascii="Calibri" w:hAnsi="Calibri" w:eastAsia="Times New Roman" w:cs="Calibri"/>
              </w:rPr>
            </w:pPr>
            <w:r w:rsidRPr="008C4A87">
              <w:rPr>
                <w:rFonts w:ascii="Calibri" w:hAnsi="Calibri" w:eastAsia="Times New Roman" w:cs="Calibri"/>
              </w:rPr>
              <w:t>Curtis Westhoff</w:t>
            </w:r>
          </w:p>
        </w:tc>
        <w:tc>
          <w:tcPr>
            <w:tcW w:w="320" w:type="dxa"/>
            <w:tcBorders>
              <w:top w:val="nil"/>
              <w:left w:val="nil"/>
              <w:bottom w:val="single" w:color="auto" w:sz="4" w:space="0"/>
              <w:right w:val="single" w:color="auto" w:sz="4" w:space="0"/>
            </w:tcBorders>
            <w:shd w:val="clear" w:color="auto" w:fill="auto"/>
            <w:noWrap/>
            <w:vAlign w:val="bottom"/>
            <w:hideMark/>
          </w:tcPr>
          <w:p w:rsidRPr="008C4A87" w:rsidR="008C4A87" w:rsidP="008C4A87" w:rsidRDefault="008C4A87" w14:paraId="7710190C" w14:textId="77777777">
            <w:pPr>
              <w:spacing w:after="0" w:line="240" w:lineRule="auto"/>
              <w:jc w:val="center"/>
              <w:rPr>
                <w:rFonts w:ascii="Calibri" w:hAnsi="Calibri" w:eastAsia="Times New Roman" w:cs="Calibri"/>
              </w:rPr>
            </w:pPr>
            <w:r w:rsidRPr="008C4A87">
              <w:rPr>
                <w:rFonts w:ascii="Calibri" w:hAnsi="Calibri" w:eastAsia="Times New Roman" w:cs="Calibri"/>
              </w:rPr>
              <w:t>1</w:t>
            </w:r>
          </w:p>
        </w:tc>
        <w:tc>
          <w:tcPr>
            <w:tcW w:w="2540" w:type="dxa"/>
            <w:tcBorders>
              <w:top w:val="nil"/>
              <w:left w:val="nil"/>
              <w:bottom w:val="single" w:color="auto" w:sz="4" w:space="0"/>
              <w:right w:val="single" w:color="auto" w:sz="4" w:space="0"/>
            </w:tcBorders>
            <w:shd w:val="clear" w:color="auto" w:fill="auto"/>
            <w:vAlign w:val="center"/>
            <w:hideMark/>
          </w:tcPr>
          <w:p w:rsidRPr="008C4A87" w:rsidR="008C4A87" w:rsidP="008C4A87" w:rsidRDefault="008C4A87" w14:paraId="3F9DE16A" w14:textId="77777777">
            <w:pPr>
              <w:spacing w:after="0" w:line="240" w:lineRule="auto"/>
              <w:jc w:val="center"/>
              <w:rPr>
                <w:rFonts w:ascii="Calibri" w:hAnsi="Calibri" w:eastAsia="Times New Roman" w:cs="Calibri"/>
              </w:rPr>
            </w:pPr>
            <w:r w:rsidRPr="008C4A87">
              <w:rPr>
                <w:rFonts w:ascii="Calibri" w:hAnsi="Calibri" w:eastAsia="Times New Roman" w:cs="Calibri"/>
              </w:rPr>
              <w:t>Stephen Longmuir</w:t>
            </w:r>
          </w:p>
        </w:tc>
        <w:tc>
          <w:tcPr>
            <w:tcW w:w="460" w:type="dxa"/>
            <w:tcBorders>
              <w:top w:val="nil"/>
              <w:left w:val="nil"/>
              <w:bottom w:val="single" w:color="auto" w:sz="4" w:space="0"/>
              <w:right w:val="single" w:color="auto" w:sz="4" w:space="0"/>
            </w:tcBorders>
            <w:shd w:val="clear" w:color="auto" w:fill="auto"/>
            <w:noWrap/>
            <w:vAlign w:val="bottom"/>
            <w:hideMark/>
          </w:tcPr>
          <w:p w:rsidRPr="008C4A87" w:rsidR="008C4A87" w:rsidP="008C4A87" w:rsidRDefault="008C4A87" w14:paraId="26DD6352" w14:textId="77777777">
            <w:pPr>
              <w:spacing w:after="0" w:line="240" w:lineRule="auto"/>
              <w:jc w:val="center"/>
              <w:rPr>
                <w:rFonts w:ascii="Calibri" w:hAnsi="Calibri" w:eastAsia="Times New Roman" w:cs="Calibri"/>
              </w:rPr>
            </w:pPr>
            <w:r w:rsidRPr="008C4A87">
              <w:rPr>
                <w:rFonts w:ascii="Calibri" w:hAnsi="Calibri" w:eastAsia="Times New Roman" w:cs="Calibri"/>
              </w:rPr>
              <w:t>1</w:t>
            </w:r>
          </w:p>
        </w:tc>
        <w:tc>
          <w:tcPr>
            <w:tcW w:w="980" w:type="dxa"/>
            <w:tcBorders>
              <w:top w:val="nil"/>
              <w:left w:val="nil"/>
              <w:bottom w:val="single" w:color="auto" w:sz="4" w:space="0"/>
              <w:right w:val="single" w:color="auto" w:sz="4" w:space="0"/>
            </w:tcBorders>
            <w:shd w:val="clear" w:color="auto" w:fill="auto"/>
            <w:noWrap/>
            <w:vAlign w:val="bottom"/>
            <w:hideMark/>
          </w:tcPr>
          <w:p w:rsidRPr="008C4A87" w:rsidR="008C4A87" w:rsidP="008C4A87" w:rsidRDefault="008C4A87" w14:paraId="16380307" w14:textId="77777777">
            <w:pPr>
              <w:spacing w:after="0" w:line="240" w:lineRule="auto"/>
              <w:jc w:val="center"/>
              <w:rPr>
                <w:rFonts w:ascii="Calibri" w:hAnsi="Calibri" w:eastAsia="Times New Roman" w:cs="Calibri"/>
              </w:rPr>
            </w:pPr>
            <w:r w:rsidRPr="008C4A87">
              <w:rPr>
                <w:rFonts w:ascii="Calibri" w:hAnsi="Calibri" w:eastAsia="Times New Roman" w:cs="Calibri"/>
              </w:rPr>
              <w:t>1</w:t>
            </w:r>
          </w:p>
        </w:tc>
      </w:tr>
      <w:tr w:rsidRPr="008C4A87" w:rsidR="008C4A87" w:rsidTr="008C4A87" w14:paraId="03888912" w14:textId="77777777">
        <w:trPr>
          <w:trHeight w:val="300"/>
        </w:trPr>
        <w:tc>
          <w:tcPr>
            <w:tcW w:w="3420" w:type="dxa"/>
            <w:tcBorders>
              <w:top w:val="nil"/>
              <w:left w:val="single" w:color="auto" w:sz="4" w:space="0"/>
              <w:bottom w:val="single" w:color="auto" w:sz="4" w:space="0"/>
              <w:right w:val="single" w:color="auto" w:sz="4" w:space="0"/>
            </w:tcBorders>
            <w:shd w:val="clear" w:color="auto" w:fill="auto"/>
            <w:vAlign w:val="center"/>
            <w:hideMark/>
          </w:tcPr>
          <w:p w:rsidRPr="008C4A87" w:rsidR="008C4A87" w:rsidP="008C4A87" w:rsidRDefault="008C4A87" w14:paraId="060506BB" w14:textId="77777777">
            <w:pPr>
              <w:spacing w:after="0" w:line="240" w:lineRule="auto"/>
              <w:jc w:val="center"/>
              <w:rPr>
                <w:rFonts w:ascii="Calibri" w:hAnsi="Calibri" w:eastAsia="Times New Roman" w:cs="Calibri"/>
              </w:rPr>
            </w:pPr>
            <w:r w:rsidRPr="008C4A87">
              <w:rPr>
                <w:rFonts w:ascii="Calibri" w:hAnsi="Calibri" w:eastAsia="Times New Roman" w:cs="Calibri"/>
              </w:rPr>
              <w:t>NV Energy</w:t>
            </w:r>
          </w:p>
        </w:tc>
        <w:tc>
          <w:tcPr>
            <w:tcW w:w="1940" w:type="dxa"/>
            <w:tcBorders>
              <w:top w:val="nil"/>
              <w:left w:val="nil"/>
              <w:bottom w:val="single" w:color="auto" w:sz="4" w:space="0"/>
              <w:right w:val="single" w:color="auto" w:sz="4" w:space="0"/>
            </w:tcBorders>
            <w:shd w:val="clear" w:color="auto" w:fill="auto"/>
            <w:vAlign w:val="center"/>
            <w:hideMark/>
          </w:tcPr>
          <w:p w:rsidRPr="008C4A87" w:rsidR="008C4A87" w:rsidP="008C4A87" w:rsidRDefault="008C4A87" w14:paraId="09DFD907" w14:textId="77777777">
            <w:pPr>
              <w:spacing w:after="0" w:line="240" w:lineRule="auto"/>
              <w:jc w:val="center"/>
              <w:rPr>
                <w:rFonts w:ascii="Calibri" w:hAnsi="Calibri" w:eastAsia="Times New Roman" w:cs="Calibri"/>
              </w:rPr>
            </w:pPr>
            <w:r w:rsidRPr="008C4A87">
              <w:rPr>
                <w:rFonts w:ascii="Calibri" w:hAnsi="Calibri" w:eastAsia="Times New Roman" w:cs="Calibri"/>
              </w:rPr>
              <w:t>Jyotsna Chatrati</w:t>
            </w:r>
          </w:p>
        </w:tc>
        <w:tc>
          <w:tcPr>
            <w:tcW w:w="320" w:type="dxa"/>
            <w:tcBorders>
              <w:top w:val="nil"/>
              <w:left w:val="nil"/>
              <w:bottom w:val="single" w:color="auto" w:sz="4" w:space="0"/>
              <w:right w:val="single" w:color="auto" w:sz="4" w:space="0"/>
            </w:tcBorders>
            <w:shd w:val="clear" w:color="auto" w:fill="auto"/>
            <w:noWrap/>
            <w:vAlign w:val="bottom"/>
            <w:hideMark/>
          </w:tcPr>
          <w:p w:rsidRPr="008C4A87" w:rsidR="008C4A87" w:rsidP="008C4A87" w:rsidRDefault="00F212DA" w14:paraId="6B9591A5" w14:textId="79B8C35D">
            <w:pPr>
              <w:spacing w:after="0" w:line="240" w:lineRule="auto"/>
              <w:jc w:val="center"/>
              <w:rPr>
                <w:rFonts w:ascii="Calibri" w:hAnsi="Calibri" w:eastAsia="Times New Roman" w:cs="Calibri"/>
              </w:rPr>
            </w:pPr>
            <w:r>
              <w:rPr>
                <w:rFonts w:ascii="Calibri" w:hAnsi="Calibri" w:eastAsia="Times New Roman" w:cs="Calibri"/>
              </w:rPr>
              <w:t>0</w:t>
            </w:r>
          </w:p>
        </w:tc>
        <w:tc>
          <w:tcPr>
            <w:tcW w:w="2540" w:type="dxa"/>
            <w:tcBorders>
              <w:top w:val="nil"/>
              <w:left w:val="nil"/>
              <w:bottom w:val="single" w:color="auto" w:sz="4" w:space="0"/>
              <w:right w:val="single" w:color="auto" w:sz="4" w:space="0"/>
            </w:tcBorders>
            <w:shd w:val="clear" w:color="auto" w:fill="auto"/>
            <w:vAlign w:val="center"/>
            <w:hideMark/>
          </w:tcPr>
          <w:p w:rsidRPr="008C4A87" w:rsidR="008C4A87" w:rsidP="008C4A87" w:rsidRDefault="008C4A87" w14:paraId="6401584E" w14:textId="77777777">
            <w:pPr>
              <w:spacing w:after="0" w:line="240" w:lineRule="auto"/>
              <w:jc w:val="center"/>
              <w:rPr>
                <w:rFonts w:ascii="Calibri" w:hAnsi="Calibri" w:eastAsia="Times New Roman" w:cs="Calibri"/>
              </w:rPr>
            </w:pPr>
            <w:r w:rsidRPr="008C4A87">
              <w:rPr>
                <w:rFonts w:ascii="Calibri" w:hAnsi="Calibri" w:eastAsia="Times New Roman" w:cs="Calibri"/>
              </w:rPr>
              <w:t>Charles Pottey</w:t>
            </w:r>
          </w:p>
        </w:tc>
        <w:tc>
          <w:tcPr>
            <w:tcW w:w="460" w:type="dxa"/>
            <w:tcBorders>
              <w:top w:val="nil"/>
              <w:left w:val="nil"/>
              <w:bottom w:val="single" w:color="auto" w:sz="4" w:space="0"/>
              <w:right w:val="single" w:color="auto" w:sz="4" w:space="0"/>
            </w:tcBorders>
            <w:shd w:val="clear" w:color="auto" w:fill="auto"/>
            <w:noWrap/>
            <w:vAlign w:val="bottom"/>
            <w:hideMark/>
          </w:tcPr>
          <w:p w:rsidRPr="008C4A87" w:rsidR="008C4A87" w:rsidP="008C4A87" w:rsidRDefault="008C4A87" w14:paraId="22A5A1CC" w14:textId="77777777">
            <w:pPr>
              <w:spacing w:after="0" w:line="240" w:lineRule="auto"/>
              <w:jc w:val="center"/>
              <w:rPr>
                <w:rFonts w:ascii="Calibri" w:hAnsi="Calibri" w:eastAsia="Times New Roman" w:cs="Calibri"/>
              </w:rPr>
            </w:pPr>
            <w:r w:rsidRPr="008C4A87">
              <w:rPr>
                <w:rFonts w:ascii="Calibri" w:hAnsi="Calibri" w:eastAsia="Times New Roman" w:cs="Calibri"/>
              </w:rPr>
              <w:t>1</w:t>
            </w:r>
          </w:p>
        </w:tc>
        <w:tc>
          <w:tcPr>
            <w:tcW w:w="980" w:type="dxa"/>
            <w:tcBorders>
              <w:top w:val="nil"/>
              <w:left w:val="nil"/>
              <w:bottom w:val="single" w:color="auto" w:sz="4" w:space="0"/>
              <w:right w:val="single" w:color="auto" w:sz="4" w:space="0"/>
            </w:tcBorders>
            <w:shd w:val="clear" w:color="auto" w:fill="auto"/>
            <w:noWrap/>
            <w:vAlign w:val="bottom"/>
            <w:hideMark/>
          </w:tcPr>
          <w:p w:rsidRPr="008C4A87" w:rsidR="008C4A87" w:rsidP="008C4A87" w:rsidRDefault="008C4A87" w14:paraId="473CD372" w14:textId="77777777">
            <w:pPr>
              <w:spacing w:after="0" w:line="240" w:lineRule="auto"/>
              <w:jc w:val="center"/>
              <w:rPr>
                <w:rFonts w:ascii="Calibri" w:hAnsi="Calibri" w:eastAsia="Times New Roman" w:cs="Calibri"/>
              </w:rPr>
            </w:pPr>
            <w:r w:rsidRPr="008C4A87">
              <w:rPr>
                <w:rFonts w:ascii="Calibri" w:hAnsi="Calibri" w:eastAsia="Times New Roman" w:cs="Calibri"/>
              </w:rPr>
              <w:t>1</w:t>
            </w:r>
          </w:p>
        </w:tc>
      </w:tr>
      <w:tr w:rsidRPr="008C4A87" w:rsidR="008C4A87" w:rsidTr="008C4A87" w14:paraId="77ACA9B4" w14:textId="77777777">
        <w:trPr>
          <w:trHeight w:val="300"/>
        </w:trPr>
        <w:tc>
          <w:tcPr>
            <w:tcW w:w="3420" w:type="dxa"/>
            <w:tcBorders>
              <w:top w:val="nil"/>
              <w:left w:val="single" w:color="auto" w:sz="4" w:space="0"/>
              <w:bottom w:val="single" w:color="auto" w:sz="4" w:space="0"/>
              <w:right w:val="single" w:color="auto" w:sz="4" w:space="0"/>
            </w:tcBorders>
            <w:shd w:val="clear" w:color="auto" w:fill="auto"/>
            <w:vAlign w:val="center"/>
            <w:hideMark/>
          </w:tcPr>
          <w:p w:rsidRPr="008C4A87" w:rsidR="008C4A87" w:rsidP="008C4A87" w:rsidRDefault="008C4A87" w14:paraId="27FF240C" w14:textId="77777777">
            <w:pPr>
              <w:spacing w:after="0" w:line="240" w:lineRule="auto"/>
              <w:jc w:val="center"/>
              <w:rPr>
                <w:rFonts w:ascii="Calibri" w:hAnsi="Calibri" w:eastAsia="Times New Roman" w:cs="Calibri"/>
              </w:rPr>
            </w:pPr>
            <w:proofErr w:type="spellStart"/>
            <w:r w:rsidRPr="008C4A87">
              <w:rPr>
                <w:rFonts w:ascii="Calibri" w:hAnsi="Calibri" w:eastAsia="Times New Roman" w:cs="Calibri"/>
              </w:rPr>
              <w:t>NorthWestern</w:t>
            </w:r>
            <w:proofErr w:type="spellEnd"/>
          </w:p>
        </w:tc>
        <w:tc>
          <w:tcPr>
            <w:tcW w:w="1940" w:type="dxa"/>
            <w:tcBorders>
              <w:top w:val="nil"/>
              <w:left w:val="nil"/>
              <w:bottom w:val="single" w:color="auto" w:sz="4" w:space="0"/>
              <w:right w:val="single" w:color="auto" w:sz="4" w:space="0"/>
            </w:tcBorders>
            <w:shd w:val="clear" w:color="auto" w:fill="auto"/>
            <w:vAlign w:val="center"/>
            <w:hideMark/>
          </w:tcPr>
          <w:p w:rsidRPr="008C4A87" w:rsidR="008C4A87" w:rsidP="008C4A87" w:rsidRDefault="008C4A87" w14:paraId="0216B628" w14:textId="77777777">
            <w:pPr>
              <w:spacing w:after="0" w:line="240" w:lineRule="auto"/>
              <w:jc w:val="center"/>
              <w:rPr>
                <w:rFonts w:ascii="Calibri" w:hAnsi="Calibri" w:eastAsia="Times New Roman" w:cs="Calibri"/>
              </w:rPr>
            </w:pPr>
            <w:r w:rsidRPr="008C4A87">
              <w:rPr>
                <w:rFonts w:ascii="Calibri" w:hAnsi="Calibri" w:eastAsia="Times New Roman" w:cs="Calibri"/>
              </w:rPr>
              <w:t>Matt Stajcar</w:t>
            </w:r>
          </w:p>
        </w:tc>
        <w:tc>
          <w:tcPr>
            <w:tcW w:w="320" w:type="dxa"/>
            <w:tcBorders>
              <w:top w:val="nil"/>
              <w:left w:val="nil"/>
              <w:bottom w:val="single" w:color="auto" w:sz="4" w:space="0"/>
              <w:right w:val="single" w:color="auto" w:sz="4" w:space="0"/>
            </w:tcBorders>
            <w:shd w:val="clear" w:color="auto" w:fill="auto"/>
            <w:noWrap/>
            <w:vAlign w:val="bottom"/>
            <w:hideMark/>
          </w:tcPr>
          <w:p w:rsidRPr="008C4A87" w:rsidR="008C4A87" w:rsidP="008C4A87" w:rsidRDefault="008C4A87" w14:paraId="3C56CF2F" w14:textId="77777777">
            <w:pPr>
              <w:spacing w:after="0" w:line="240" w:lineRule="auto"/>
              <w:jc w:val="center"/>
              <w:rPr>
                <w:rFonts w:ascii="Calibri" w:hAnsi="Calibri" w:eastAsia="Times New Roman" w:cs="Calibri"/>
              </w:rPr>
            </w:pPr>
            <w:r w:rsidRPr="008C4A87">
              <w:rPr>
                <w:rFonts w:ascii="Calibri" w:hAnsi="Calibri" w:eastAsia="Times New Roman" w:cs="Calibri"/>
              </w:rPr>
              <w:t>1</w:t>
            </w:r>
          </w:p>
        </w:tc>
        <w:tc>
          <w:tcPr>
            <w:tcW w:w="2540" w:type="dxa"/>
            <w:tcBorders>
              <w:top w:val="nil"/>
              <w:left w:val="nil"/>
              <w:bottom w:val="single" w:color="auto" w:sz="4" w:space="0"/>
              <w:right w:val="single" w:color="auto" w:sz="4" w:space="0"/>
            </w:tcBorders>
            <w:shd w:val="clear" w:color="auto" w:fill="auto"/>
            <w:noWrap/>
            <w:vAlign w:val="bottom"/>
            <w:hideMark/>
          </w:tcPr>
          <w:p w:rsidRPr="008C4A87" w:rsidR="008C4A87" w:rsidP="008C4A87" w:rsidRDefault="008C4A87" w14:paraId="69570FD2" w14:textId="77777777">
            <w:pPr>
              <w:spacing w:after="0" w:line="240" w:lineRule="auto"/>
              <w:jc w:val="center"/>
              <w:rPr>
                <w:rFonts w:ascii="Calibri" w:hAnsi="Calibri" w:eastAsia="Times New Roman" w:cs="Calibri"/>
              </w:rPr>
            </w:pPr>
            <w:r w:rsidRPr="008C4A87">
              <w:rPr>
                <w:rFonts w:ascii="Calibri" w:hAnsi="Calibri" w:eastAsia="Times New Roman" w:cs="Calibri"/>
              </w:rPr>
              <w:t>Kim McClafferty</w:t>
            </w:r>
          </w:p>
        </w:tc>
        <w:tc>
          <w:tcPr>
            <w:tcW w:w="460" w:type="dxa"/>
            <w:tcBorders>
              <w:top w:val="nil"/>
              <w:left w:val="nil"/>
              <w:bottom w:val="single" w:color="auto" w:sz="4" w:space="0"/>
              <w:right w:val="single" w:color="auto" w:sz="4" w:space="0"/>
            </w:tcBorders>
            <w:shd w:val="clear" w:color="auto" w:fill="auto"/>
            <w:noWrap/>
            <w:vAlign w:val="bottom"/>
            <w:hideMark/>
          </w:tcPr>
          <w:p w:rsidRPr="008C4A87" w:rsidR="008C4A87" w:rsidP="008C4A87" w:rsidRDefault="008C4A87" w14:paraId="4C06E2A6" w14:textId="77777777">
            <w:pPr>
              <w:spacing w:after="0" w:line="240" w:lineRule="auto"/>
              <w:jc w:val="center"/>
              <w:rPr>
                <w:rFonts w:ascii="Calibri" w:hAnsi="Calibri" w:eastAsia="Times New Roman" w:cs="Calibri"/>
              </w:rPr>
            </w:pPr>
            <w:r w:rsidRPr="008C4A87">
              <w:rPr>
                <w:rFonts w:ascii="Calibri" w:hAnsi="Calibri" w:eastAsia="Times New Roman" w:cs="Calibri"/>
              </w:rPr>
              <w:t>1</w:t>
            </w:r>
          </w:p>
        </w:tc>
        <w:tc>
          <w:tcPr>
            <w:tcW w:w="980" w:type="dxa"/>
            <w:tcBorders>
              <w:top w:val="nil"/>
              <w:left w:val="nil"/>
              <w:bottom w:val="single" w:color="auto" w:sz="4" w:space="0"/>
              <w:right w:val="single" w:color="auto" w:sz="4" w:space="0"/>
            </w:tcBorders>
            <w:shd w:val="clear" w:color="auto" w:fill="auto"/>
            <w:noWrap/>
            <w:vAlign w:val="bottom"/>
            <w:hideMark/>
          </w:tcPr>
          <w:p w:rsidRPr="008C4A87" w:rsidR="008C4A87" w:rsidP="008C4A87" w:rsidRDefault="008C4A87" w14:paraId="3F31E1B5" w14:textId="77777777">
            <w:pPr>
              <w:spacing w:after="0" w:line="240" w:lineRule="auto"/>
              <w:jc w:val="center"/>
              <w:rPr>
                <w:rFonts w:ascii="Calibri" w:hAnsi="Calibri" w:eastAsia="Times New Roman" w:cs="Calibri"/>
              </w:rPr>
            </w:pPr>
            <w:r w:rsidRPr="008C4A87">
              <w:rPr>
                <w:rFonts w:ascii="Calibri" w:hAnsi="Calibri" w:eastAsia="Times New Roman" w:cs="Calibri"/>
              </w:rPr>
              <w:t>1</w:t>
            </w:r>
          </w:p>
        </w:tc>
      </w:tr>
      <w:tr w:rsidRPr="008C4A87" w:rsidR="008C4A87" w:rsidTr="008C4A87" w14:paraId="47C37F9E" w14:textId="77777777">
        <w:trPr>
          <w:trHeight w:val="300"/>
        </w:trPr>
        <w:tc>
          <w:tcPr>
            <w:tcW w:w="3420" w:type="dxa"/>
            <w:tcBorders>
              <w:top w:val="nil"/>
              <w:left w:val="single" w:color="auto" w:sz="4" w:space="0"/>
              <w:bottom w:val="single" w:color="auto" w:sz="4" w:space="0"/>
              <w:right w:val="single" w:color="auto" w:sz="4" w:space="0"/>
            </w:tcBorders>
            <w:shd w:val="clear" w:color="auto" w:fill="auto"/>
            <w:vAlign w:val="center"/>
            <w:hideMark/>
          </w:tcPr>
          <w:p w:rsidRPr="008C4A87" w:rsidR="008C4A87" w:rsidP="008C4A87" w:rsidRDefault="008C4A87" w14:paraId="35F74D23" w14:textId="77777777">
            <w:pPr>
              <w:spacing w:after="0" w:line="240" w:lineRule="auto"/>
              <w:jc w:val="center"/>
              <w:rPr>
                <w:rFonts w:ascii="Calibri" w:hAnsi="Calibri" w:eastAsia="Times New Roman" w:cs="Calibri"/>
              </w:rPr>
            </w:pPr>
            <w:r w:rsidRPr="008C4A87">
              <w:rPr>
                <w:rFonts w:ascii="Calibri" w:hAnsi="Calibri" w:eastAsia="Times New Roman" w:cs="Calibri"/>
              </w:rPr>
              <w:t>PAC</w:t>
            </w:r>
          </w:p>
        </w:tc>
        <w:tc>
          <w:tcPr>
            <w:tcW w:w="1940" w:type="dxa"/>
            <w:tcBorders>
              <w:top w:val="nil"/>
              <w:left w:val="nil"/>
              <w:bottom w:val="single" w:color="auto" w:sz="4" w:space="0"/>
              <w:right w:val="single" w:color="auto" w:sz="4" w:space="0"/>
            </w:tcBorders>
            <w:shd w:val="clear" w:color="auto" w:fill="auto"/>
            <w:vAlign w:val="center"/>
            <w:hideMark/>
          </w:tcPr>
          <w:p w:rsidRPr="008C4A87" w:rsidR="008C4A87" w:rsidP="008C4A87" w:rsidRDefault="008C4A87" w14:paraId="6B56FD2C" w14:textId="77777777">
            <w:pPr>
              <w:spacing w:after="0" w:line="240" w:lineRule="auto"/>
              <w:jc w:val="center"/>
              <w:rPr>
                <w:rFonts w:ascii="Calibri" w:hAnsi="Calibri" w:eastAsia="Times New Roman" w:cs="Calibri"/>
              </w:rPr>
            </w:pPr>
            <w:r w:rsidRPr="008C4A87">
              <w:rPr>
                <w:rFonts w:ascii="Calibri" w:hAnsi="Calibri" w:eastAsia="Times New Roman" w:cs="Calibri"/>
              </w:rPr>
              <w:t>Rikin Shah</w:t>
            </w:r>
          </w:p>
        </w:tc>
        <w:tc>
          <w:tcPr>
            <w:tcW w:w="320" w:type="dxa"/>
            <w:tcBorders>
              <w:top w:val="nil"/>
              <w:left w:val="nil"/>
              <w:bottom w:val="single" w:color="auto" w:sz="4" w:space="0"/>
              <w:right w:val="single" w:color="auto" w:sz="4" w:space="0"/>
            </w:tcBorders>
            <w:shd w:val="clear" w:color="auto" w:fill="auto"/>
            <w:noWrap/>
            <w:vAlign w:val="bottom"/>
            <w:hideMark/>
          </w:tcPr>
          <w:p w:rsidRPr="008C4A87" w:rsidR="008C4A87" w:rsidP="008C4A87" w:rsidRDefault="008C4A87" w14:paraId="033B6970" w14:textId="77777777">
            <w:pPr>
              <w:spacing w:after="0" w:line="240" w:lineRule="auto"/>
              <w:jc w:val="center"/>
              <w:rPr>
                <w:rFonts w:ascii="Calibri" w:hAnsi="Calibri" w:eastAsia="Times New Roman" w:cs="Calibri"/>
              </w:rPr>
            </w:pPr>
            <w:r w:rsidRPr="008C4A87">
              <w:rPr>
                <w:rFonts w:ascii="Calibri" w:hAnsi="Calibri" w:eastAsia="Times New Roman" w:cs="Calibri"/>
              </w:rPr>
              <w:t>1</w:t>
            </w:r>
          </w:p>
        </w:tc>
        <w:tc>
          <w:tcPr>
            <w:tcW w:w="2540" w:type="dxa"/>
            <w:tcBorders>
              <w:top w:val="nil"/>
              <w:left w:val="nil"/>
              <w:bottom w:val="single" w:color="auto" w:sz="4" w:space="0"/>
              <w:right w:val="single" w:color="auto" w:sz="4" w:space="0"/>
            </w:tcBorders>
            <w:shd w:val="clear" w:color="auto" w:fill="auto"/>
            <w:vAlign w:val="center"/>
            <w:hideMark/>
          </w:tcPr>
          <w:p w:rsidRPr="008C4A87" w:rsidR="008C4A87" w:rsidP="008C4A87" w:rsidRDefault="00F212DA" w14:paraId="1948A942" w14:textId="0BEB2A92">
            <w:pPr>
              <w:spacing w:after="0" w:line="240" w:lineRule="auto"/>
              <w:jc w:val="center"/>
              <w:rPr>
                <w:rFonts w:ascii="Calibri" w:hAnsi="Calibri" w:eastAsia="Times New Roman" w:cs="Calibri"/>
              </w:rPr>
            </w:pPr>
            <w:r>
              <w:rPr>
                <w:rFonts w:ascii="Calibri" w:hAnsi="Calibri" w:eastAsia="Times New Roman" w:cs="Calibri"/>
              </w:rPr>
              <w:t>Brett Allsup</w:t>
            </w:r>
          </w:p>
        </w:tc>
        <w:tc>
          <w:tcPr>
            <w:tcW w:w="460" w:type="dxa"/>
            <w:tcBorders>
              <w:top w:val="nil"/>
              <w:left w:val="nil"/>
              <w:bottom w:val="single" w:color="auto" w:sz="4" w:space="0"/>
              <w:right w:val="single" w:color="auto" w:sz="4" w:space="0"/>
            </w:tcBorders>
            <w:shd w:val="clear" w:color="auto" w:fill="auto"/>
            <w:noWrap/>
            <w:vAlign w:val="bottom"/>
            <w:hideMark/>
          </w:tcPr>
          <w:p w:rsidRPr="008C4A87" w:rsidR="008C4A87" w:rsidP="008C4A87" w:rsidRDefault="008C4A87" w14:paraId="13920BF8" w14:textId="77777777">
            <w:pPr>
              <w:spacing w:after="0" w:line="240" w:lineRule="auto"/>
              <w:jc w:val="center"/>
              <w:rPr>
                <w:rFonts w:ascii="Calibri" w:hAnsi="Calibri" w:eastAsia="Times New Roman" w:cs="Calibri"/>
              </w:rPr>
            </w:pPr>
            <w:r w:rsidRPr="008C4A87">
              <w:rPr>
                <w:rFonts w:ascii="Calibri" w:hAnsi="Calibri" w:eastAsia="Times New Roman" w:cs="Calibri"/>
              </w:rPr>
              <w:t>0</w:t>
            </w:r>
          </w:p>
        </w:tc>
        <w:tc>
          <w:tcPr>
            <w:tcW w:w="980" w:type="dxa"/>
            <w:tcBorders>
              <w:top w:val="nil"/>
              <w:left w:val="nil"/>
              <w:bottom w:val="single" w:color="auto" w:sz="4" w:space="0"/>
              <w:right w:val="single" w:color="auto" w:sz="4" w:space="0"/>
            </w:tcBorders>
            <w:shd w:val="clear" w:color="auto" w:fill="auto"/>
            <w:noWrap/>
            <w:vAlign w:val="bottom"/>
            <w:hideMark/>
          </w:tcPr>
          <w:p w:rsidRPr="008C4A87" w:rsidR="008C4A87" w:rsidP="008C4A87" w:rsidRDefault="008C4A87" w14:paraId="64E1DC0B" w14:textId="77777777">
            <w:pPr>
              <w:spacing w:after="0" w:line="240" w:lineRule="auto"/>
              <w:jc w:val="center"/>
              <w:rPr>
                <w:rFonts w:ascii="Calibri" w:hAnsi="Calibri" w:eastAsia="Times New Roman" w:cs="Calibri"/>
              </w:rPr>
            </w:pPr>
            <w:r w:rsidRPr="008C4A87">
              <w:rPr>
                <w:rFonts w:ascii="Calibri" w:hAnsi="Calibri" w:eastAsia="Times New Roman" w:cs="Calibri"/>
              </w:rPr>
              <w:t>1</w:t>
            </w:r>
          </w:p>
        </w:tc>
      </w:tr>
      <w:tr w:rsidRPr="008C4A87" w:rsidR="008C4A87" w:rsidTr="008C4A87" w14:paraId="246963A9" w14:textId="77777777">
        <w:trPr>
          <w:trHeight w:val="300"/>
        </w:trPr>
        <w:tc>
          <w:tcPr>
            <w:tcW w:w="3420" w:type="dxa"/>
            <w:tcBorders>
              <w:top w:val="nil"/>
              <w:left w:val="single" w:color="auto" w:sz="4" w:space="0"/>
              <w:bottom w:val="single" w:color="auto" w:sz="4" w:space="0"/>
              <w:right w:val="single" w:color="auto" w:sz="4" w:space="0"/>
            </w:tcBorders>
            <w:shd w:val="clear" w:color="auto" w:fill="auto"/>
            <w:vAlign w:val="center"/>
            <w:hideMark/>
          </w:tcPr>
          <w:p w:rsidRPr="008C4A87" w:rsidR="008C4A87" w:rsidP="008C4A87" w:rsidRDefault="008C4A87" w14:paraId="3203A046" w14:textId="77777777">
            <w:pPr>
              <w:spacing w:after="0" w:line="240" w:lineRule="auto"/>
              <w:jc w:val="center"/>
              <w:rPr>
                <w:rFonts w:ascii="Calibri" w:hAnsi="Calibri" w:eastAsia="Times New Roman" w:cs="Calibri"/>
              </w:rPr>
            </w:pPr>
            <w:r w:rsidRPr="008C4A87">
              <w:rPr>
                <w:rFonts w:ascii="Calibri" w:hAnsi="Calibri" w:eastAsia="Times New Roman" w:cs="Calibri"/>
              </w:rPr>
              <w:t>PGE</w:t>
            </w:r>
          </w:p>
        </w:tc>
        <w:tc>
          <w:tcPr>
            <w:tcW w:w="1940" w:type="dxa"/>
            <w:tcBorders>
              <w:top w:val="nil"/>
              <w:left w:val="nil"/>
              <w:bottom w:val="single" w:color="auto" w:sz="4" w:space="0"/>
              <w:right w:val="single" w:color="auto" w:sz="4" w:space="0"/>
            </w:tcBorders>
            <w:shd w:val="clear" w:color="auto" w:fill="auto"/>
            <w:vAlign w:val="center"/>
            <w:hideMark/>
          </w:tcPr>
          <w:p w:rsidRPr="008C4A87" w:rsidR="008C4A87" w:rsidP="008C4A87" w:rsidRDefault="008C4A87" w14:paraId="50286908" w14:textId="77777777">
            <w:pPr>
              <w:spacing w:after="0" w:line="240" w:lineRule="auto"/>
              <w:jc w:val="center"/>
              <w:rPr>
                <w:rFonts w:ascii="Calibri" w:hAnsi="Calibri" w:eastAsia="Times New Roman" w:cs="Calibri"/>
              </w:rPr>
            </w:pPr>
            <w:r w:rsidRPr="008C4A87">
              <w:rPr>
                <w:rFonts w:ascii="Calibri" w:hAnsi="Calibri" w:eastAsia="Times New Roman" w:cs="Calibri"/>
              </w:rPr>
              <w:t>Ian Beil</w:t>
            </w:r>
          </w:p>
        </w:tc>
        <w:tc>
          <w:tcPr>
            <w:tcW w:w="320" w:type="dxa"/>
            <w:tcBorders>
              <w:top w:val="nil"/>
              <w:left w:val="nil"/>
              <w:bottom w:val="single" w:color="auto" w:sz="4" w:space="0"/>
              <w:right w:val="single" w:color="auto" w:sz="4" w:space="0"/>
            </w:tcBorders>
            <w:shd w:val="clear" w:color="auto" w:fill="auto"/>
            <w:noWrap/>
            <w:vAlign w:val="bottom"/>
            <w:hideMark/>
          </w:tcPr>
          <w:p w:rsidRPr="008C4A87" w:rsidR="008C4A87" w:rsidP="008C4A87" w:rsidRDefault="00F212DA" w14:paraId="39523C50" w14:textId="6BD979EE">
            <w:pPr>
              <w:spacing w:after="0" w:line="240" w:lineRule="auto"/>
              <w:jc w:val="center"/>
              <w:rPr>
                <w:rFonts w:ascii="Calibri" w:hAnsi="Calibri" w:eastAsia="Times New Roman" w:cs="Calibri"/>
              </w:rPr>
            </w:pPr>
            <w:r>
              <w:rPr>
                <w:rFonts w:ascii="Calibri" w:hAnsi="Calibri" w:eastAsia="Times New Roman" w:cs="Calibri"/>
              </w:rPr>
              <w:t>0</w:t>
            </w:r>
          </w:p>
        </w:tc>
        <w:tc>
          <w:tcPr>
            <w:tcW w:w="2540" w:type="dxa"/>
            <w:tcBorders>
              <w:top w:val="nil"/>
              <w:left w:val="nil"/>
              <w:bottom w:val="single" w:color="auto" w:sz="4" w:space="0"/>
              <w:right w:val="single" w:color="auto" w:sz="4" w:space="0"/>
            </w:tcBorders>
            <w:shd w:val="clear" w:color="auto" w:fill="auto"/>
            <w:vAlign w:val="center"/>
            <w:hideMark/>
          </w:tcPr>
          <w:p w:rsidRPr="008C4A87" w:rsidR="008C4A87" w:rsidP="008C4A87" w:rsidRDefault="008C4A87" w14:paraId="22E08BD3" w14:textId="77777777">
            <w:pPr>
              <w:spacing w:after="0" w:line="240" w:lineRule="auto"/>
              <w:jc w:val="center"/>
              <w:rPr>
                <w:rFonts w:ascii="Calibri" w:hAnsi="Calibri" w:eastAsia="Times New Roman" w:cs="Calibri"/>
              </w:rPr>
            </w:pPr>
            <w:r w:rsidRPr="008C4A87">
              <w:rPr>
                <w:rFonts w:ascii="Calibri" w:hAnsi="Calibri" w:eastAsia="Times New Roman" w:cs="Calibri"/>
              </w:rPr>
              <w:t>Chris Kulink</w:t>
            </w:r>
          </w:p>
        </w:tc>
        <w:tc>
          <w:tcPr>
            <w:tcW w:w="460" w:type="dxa"/>
            <w:tcBorders>
              <w:top w:val="nil"/>
              <w:left w:val="nil"/>
              <w:bottom w:val="single" w:color="auto" w:sz="4" w:space="0"/>
              <w:right w:val="single" w:color="auto" w:sz="4" w:space="0"/>
            </w:tcBorders>
            <w:shd w:val="clear" w:color="auto" w:fill="auto"/>
            <w:noWrap/>
            <w:vAlign w:val="bottom"/>
            <w:hideMark/>
          </w:tcPr>
          <w:p w:rsidRPr="008C4A87" w:rsidR="008C4A87" w:rsidP="008C4A87" w:rsidRDefault="008C4A87" w14:paraId="1B60F16D" w14:textId="77777777">
            <w:pPr>
              <w:spacing w:after="0" w:line="240" w:lineRule="auto"/>
              <w:jc w:val="center"/>
              <w:rPr>
                <w:rFonts w:ascii="Calibri" w:hAnsi="Calibri" w:eastAsia="Times New Roman" w:cs="Calibri"/>
              </w:rPr>
            </w:pPr>
            <w:r w:rsidRPr="008C4A87">
              <w:rPr>
                <w:rFonts w:ascii="Calibri" w:hAnsi="Calibri" w:eastAsia="Times New Roman" w:cs="Calibri"/>
              </w:rPr>
              <w:t>0</w:t>
            </w:r>
          </w:p>
        </w:tc>
        <w:tc>
          <w:tcPr>
            <w:tcW w:w="980" w:type="dxa"/>
            <w:tcBorders>
              <w:top w:val="nil"/>
              <w:left w:val="nil"/>
              <w:bottom w:val="single" w:color="auto" w:sz="4" w:space="0"/>
              <w:right w:val="single" w:color="auto" w:sz="4" w:space="0"/>
            </w:tcBorders>
            <w:shd w:val="clear" w:color="auto" w:fill="auto"/>
            <w:noWrap/>
            <w:vAlign w:val="bottom"/>
            <w:hideMark/>
          </w:tcPr>
          <w:p w:rsidRPr="008C4A87" w:rsidR="008C4A87" w:rsidP="008C4A87" w:rsidRDefault="008C4A87" w14:paraId="711A98EB" w14:textId="77777777">
            <w:pPr>
              <w:spacing w:after="0" w:line="240" w:lineRule="auto"/>
              <w:jc w:val="center"/>
              <w:rPr>
                <w:rFonts w:ascii="Calibri" w:hAnsi="Calibri" w:eastAsia="Times New Roman" w:cs="Calibri"/>
              </w:rPr>
            </w:pPr>
            <w:r w:rsidRPr="008C4A87">
              <w:rPr>
                <w:rFonts w:ascii="Calibri" w:hAnsi="Calibri" w:eastAsia="Times New Roman" w:cs="Calibri"/>
              </w:rPr>
              <w:t>1</w:t>
            </w:r>
          </w:p>
        </w:tc>
      </w:tr>
      <w:tr w:rsidRPr="008C4A87" w:rsidR="008C4A87" w:rsidTr="008C4A87" w14:paraId="2309F96E" w14:textId="77777777">
        <w:trPr>
          <w:trHeight w:val="300"/>
        </w:trPr>
        <w:tc>
          <w:tcPr>
            <w:tcW w:w="3420" w:type="dxa"/>
            <w:tcBorders>
              <w:top w:val="nil"/>
              <w:left w:val="single" w:color="auto" w:sz="4" w:space="0"/>
              <w:bottom w:val="single" w:color="auto" w:sz="4" w:space="0"/>
              <w:right w:val="single" w:color="auto" w:sz="4" w:space="0"/>
            </w:tcBorders>
            <w:shd w:val="clear" w:color="auto" w:fill="auto"/>
            <w:vAlign w:val="center"/>
            <w:hideMark/>
          </w:tcPr>
          <w:p w:rsidRPr="008C4A87" w:rsidR="008C4A87" w:rsidP="008C4A87" w:rsidRDefault="008C4A87" w14:paraId="7A2120A2" w14:textId="77777777">
            <w:pPr>
              <w:spacing w:after="0" w:line="240" w:lineRule="auto"/>
              <w:jc w:val="center"/>
              <w:rPr>
                <w:rFonts w:ascii="Calibri" w:hAnsi="Calibri" w:eastAsia="Times New Roman" w:cs="Calibri"/>
              </w:rPr>
            </w:pPr>
            <w:r w:rsidRPr="008C4A87">
              <w:rPr>
                <w:rFonts w:ascii="Calibri" w:hAnsi="Calibri" w:eastAsia="Times New Roman" w:cs="Calibri"/>
              </w:rPr>
              <w:t>PSE</w:t>
            </w:r>
          </w:p>
        </w:tc>
        <w:tc>
          <w:tcPr>
            <w:tcW w:w="1940" w:type="dxa"/>
            <w:tcBorders>
              <w:top w:val="nil"/>
              <w:left w:val="nil"/>
              <w:bottom w:val="single" w:color="auto" w:sz="4" w:space="0"/>
              <w:right w:val="single" w:color="auto" w:sz="4" w:space="0"/>
            </w:tcBorders>
            <w:shd w:val="clear" w:color="auto" w:fill="auto"/>
            <w:vAlign w:val="center"/>
            <w:hideMark/>
          </w:tcPr>
          <w:p w:rsidRPr="008C4A87" w:rsidR="008C4A87" w:rsidP="008C4A87" w:rsidRDefault="008C4A87" w14:paraId="63EDE9AD" w14:textId="77777777">
            <w:pPr>
              <w:spacing w:after="0" w:line="240" w:lineRule="auto"/>
              <w:jc w:val="center"/>
              <w:rPr>
                <w:rFonts w:ascii="Calibri" w:hAnsi="Calibri" w:eastAsia="Times New Roman" w:cs="Calibri"/>
              </w:rPr>
            </w:pPr>
            <w:r w:rsidRPr="008C4A87">
              <w:rPr>
                <w:rFonts w:ascii="Calibri" w:hAnsi="Calibri" w:eastAsia="Times New Roman" w:cs="Calibri"/>
              </w:rPr>
              <w:t>Erik Olson</w:t>
            </w:r>
          </w:p>
        </w:tc>
        <w:tc>
          <w:tcPr>
            <w:tcW w:w="320" w:type="dxa"/>
            <w:tcBorders>
              <w:top w:val="nil"/>
              <w:left w:val="nil"/>
              <w:bottom w:val="single" w:color="auto" w:sz="4" w:space="0"/>
              <w:right w:val="single" w:color="auto" w:sz="4" w:space="0"/>
            </w:tcBorders>
            <w:shd w:val="clear" w:color="auto" w:fill="auto"/>
            <w:noWrap/>
            <w:vAlign w:val="bottom"/>
            <w:hideMark/>
          </w:tcPr>
          <w:p w:rsidRPr="008C4A87" w:rsidR="008C4A87" w:rsidP="008C4A87" w:rsidRDefault="008C4A87" w14:paraId="392A7162" w14:textId="77777777">
            <w:pPr>
              <w:spacing w:after="0" w:line="240" w:lineRule="auto"/>
              <w:jc w:val="center"/>
              <w:rPr>
                <w:rFonts w:ascii="Calibri" w:hAnsi="Calibri" w:eastAsia="Times New Roman" w:cs="Calibri"/>
              </w:rPr>
            </w:pPr>
            <w:r w:rsidRPr="008C4A87">
              <w:rPr>
                <w:rFonts w:ascii="Calibri" w:hAnsi="Calibri" w:eastAsia="Times New Roman" w:cs="Calibri"/>
              </w:rPr>
              <w:t>1</w:t>
            </w:r>
          </w:p>
        </w:tc>
        <w:tc>
          <w:tcPr>
            <w:tcW w:w="2540" w:type="dxa"/>
            <w:tcBorders>
              <w:top w:val="nil"/>
              <w:left w:val="nil"/>
              <w:bottom w:val="single" w:color="auto" w:sz="4" w:space="0"/>
              <w:right w:val="single" w:color="auto" w:sz="4" w:space="0"/>
            </w:tcBorders>
            <w:shd w:val="clear" w:color="auto" w:fill="auto"/>
            <w:vAlign w:val="center"/>
            <w:hideMark/>
          </w:tcPr>
          <w:p w:rsidRPr="008C4A87" w:rsidR="008C4A87" w:rsidP="008C4A87" w:rsidRDefault="008C4A87" w14:paraId="2C4C86C8" w14:textId="77777777">
            <w:pPr>
              <w:spacing w:after="0" w:line="240" w:lineRule="auto"/>
              <w:jc w:val="center"/>
              <w:rPr>
                <w:rFonts w:ascii="Calibri" w:hAnsi="Calibri" w:eastAsia="Times New Roman" w:cs="Calibri"/>
              </w:rPr>
            </w:pPr>
            <w:r w:rsidRPr="008C4A87">
              <w:rPr>
                <w:rFonts w:ascii="Calibri" w:hAnsi="Calibri" w:eastAsia="Times New Roman" w:cs="Calibri"/>
              </w:rPr>
              <w:t>Emily Hnatishin</w:t>
            </w:r>
          </w:p>
        </w:tc>
        <w:tc>
          <w:tcPr>
            <w:tcW w:w="460" w:type="dxa"/>
            <w:tcBorders>
              <w:top w:val="nil"/>
              <w:left w:val="nil"/>
              <w:bottom w:val="single" w:color="auto" w:sz="4" w:space="0"/>
              <w:right w:val="single" w:color="auto" w:sz="4" w:space="0"/>
            </w:tcBorders>
            <w:shd w:val="clear" w:color="auto" w:fill="auto"/>
            <w:noWrap/>
            <w:vAlign w:val="bottom"/>
            <w:hideMark/>
          </w:tcPr>
          <w:p w:rsidRPr="008C4A87" w:rsidR="008C4A87" w:rsidP="008C4A87" w:rsidRDefault="008C4A87" w14:paraId="0EDB79C1" w14:textId="77777777">
            <w:pPr>
              <w:spacing w:after="0" w:line="240" w:lineRule="auto"/>
              <w:jc w:val="center"/>
              <w:rPr>
                <w:rFonts w:ascii="Calibri" w:hAnsi="Calibri" w:eastAsia="Times New Roman" w:cs="Calibri"/>
              </w:rPr>
            </w:pPr>
            <w:r w:rsidRPr="008C4A87">
              <w:rPr>
                <w:rFonts w:ascii="Calibri" w:hAnsi="Calibri" w:eastAsia="Times New Roman" w:cs="Calibri"/>
              </w:rPr>
              <w:t>1</w:t>
            </w:r>
          </w:p>
        </w:tc>
        <w:tc>
          <w:tcPr>
            <w:tcW w:w="980" w:type="dxa"/>
            <w:tcBorders>
              <w:top w:val="nil"/>
              <w:left w:val="nil"/>
              <w:bottom w:val="single" w:color="auto" w:sz="4" w:space="0"/>
              <w:right w:val="single" w:color="auto" w:sz="4" w:space="0"/>
            </w:tcBorders>
            <w:shd w:val="clear" w:color="auto" w:fill="auto"/>
            <w:noWrap/>
            <w:vAlign w:val="bottom"/>
            <w:hideMark/>
          </w:tcPr>
          <w:p w:rsidRPr="008C4A87" w:rsidR="008C4A87" w:rsidP="008C4A87" w:rsidRDefault="008C4A87" w14:paraId="14DAA573" w14:textId="77777777">
            <w:pPr>
              <w:spacing w:after="0" w:line="240" w:lineRule="auto"/>
              <w:jc w:val="center"/>
              <w:rPr>
                <w:rFonts w:ascii="Calibri" w:hAnsi="Calibri" w:eastAsia="Times New Roman" w:cs="Calibri"/>
              </w:rPr>
            </w:pPr>
            <w:r w:rsidRPr="008C4A87">
              <w:rPr>
                <w:rFonts w:ascii="Calibri" w:hAnsi="Calibri" w:eastAsia="Times New Roman" w:cs="Calibri"/>
              </w:rPr>
              <w:t>1</w:t>
            </w:r>
          </w:p>
        </w:tc>
      </w:tr>
      <w:tr w:rsidRPr="008C4A87" w:rsidR="008C4A87" w:rsidTr="008C4A87" w14:paraId="424D01CB" w14:textId="77777777">
        <w:trPr>
          <w:trHeight w:val="300"/>
        </w:trPr>
        <w:tc>
          <w:tcPr>
            <w:tcW w:w="3420" w:type="dxa"/>
            <w:tcBorders>
              <w:top w:val="nil"/>
              <w:left w:val="single" w:color="auto" w:sz="4" w:space="0"/>
              <w:bottom w:val="single" w:color="auto" w:sz="4" w:space="0"/>
              <w:right w:val="single" w:color="auto" w:sz="4" w:space="0"/>
            </w:tcBorders>
            <w:shd w:val="clear" w:color="auto" w:fill="auto"/>
            <w:vAlign w:val="center"/>
            <w:hideMark/>
          </w:tcPr>
          <w:p w:rsidRPr="008C4A87" w:rsidR="008C4A87" w:rsidP="008C4A87" w:rsidRDefault="008C4A87" w14:paraId="50B2C3D5" w14:textId="77777777">
            <w:pPr>
              <w:spacing w:after="0" w:line="240" w:lineRule="auto"/>
              <w:jc w:val="center"/>
              <w:rPr>
                <w:rFonts w:ascii="Calibri" w:hAnsi="Calibri" w:eastAsia="Times New Roman" w:cs="Calibri"/>
              </w:rPr>
            </w:pPr>
            <w:r w:rsidRPr="008C4A87">
              <w:rPr>
                <w:rFonts w:ascii="Calibri" w:hAnsi="Calibri" w:eastAsia="Times New Roman" w:cs="Calibri"/>
              </w:rPr>
              <w:t>SCL</w:t>
            </w:r>
          </w:p>
        </w:tc>
        <w:tc>
          <w:tcPr>
            <w:tcW w:w="1940" w:type="dxa"/>
            <w:tcBorders>
              <w:top w:val="nil"/>
              <w:left w:val="nil"/>
              <w:bottom w:val="single" w:color="auto" w:sz="4" w:space="0"/>
              <w:right w:val="single" w:color="auto" w:sz="4" w:space="0"/>
            </w:tcBorders>
            <w:shd w:val="clear" w:color="auto" w:fill="auto"/>
            <w:vAlign w:val="center"/>
            <w:hideMark/>
          </w:tcPr>
          <w:p w:rsidRPr="008C4A87" w:rsidR="008C4A87" w:rsidP="008C4A87" w:rsidRDefault="008C4A87" w14:paraId="750F982B" w14:textId="77777777">
            <w:pPr>
              <w:spacing w:after="0" w:line="240" w:lineRule="auto"/>
              <w:jc w:val="center"/>
              <w:rPr>
                <w:rFonts w:ascii="Calibri" w:hAnsi="Calibri" w:eastAsia="Times New Roman" w:cs="Calibri"/>
              </w:rPr>
            </w:pPr>
            <w:r w:rsidRPr="008C4A87">
              <w:rPr>
                <w:rFonts w:ascii="Calibri" w:hAnsi="Calibri" w:eastAsia="Times New Roman" w:cs="Calibri"/>
              </w:rPr>
              <w:t>Rob Jones</w:t>
            </w:r>
          </w:p>
        </w:tc>
        <w:tc>
          <w:tcPr>
            <w:tcW w:w="320" w:type="dxa"/>
            <w:tcBorders>
              <w:top w:val="nil"/>
              <w:left w:val="nil"/>
              <w:bottom w:val="single" w:color="auto" w:sz="4" w:space="0"/>
              <w:right w:val="single" w:color="auto" w:sz="4" w:space="0"/>
            </w:tcBorders>
            <w:shd w:val="clear" w:color="auto" w:fill="auto"/>
            <w:noWrap/>
            <w:vAlign w:val="bottom"/>
            <w:hideMark/>
          </w:tcPr>
          <w:p w:rsidRPr="008C4A87" w:rsidR="008C4A87" w:rsidP="008C4A87" w:rsidRDefault="008C4A87" w14:paraId="724DA8FF" w14:textId="77777777">
            <w:pPr>
              <w:spacing w:after="0" w:line="240" w:lineRule="auto"/>
              <w:jc w:val="center"/>
              <w:rPr>
                <w:rFonts w:ascii="Calibri" w:hAnsi="Calibri" w:eastAsia="Times New Roman" w:cs="Calibri"/>
              </w:rPr>
            </w:pPr>
            <w:r w:rsidRPr="008C4A87">
              <w:rPr>
                <w:rFonts w:ascii="Calibri" w:hAnsi="Calibri" w:eastAsia="Times New Roman" w:cs="Calibri"/>
              </w:rPr>
              <w:t>1</w:t>
            </w:r>
          </w:p>
        </w:tc>
        <w:tc>
          <w:tcPr>
            <w:tcW w:w="2540" w:type="dxa"/>
            <w:tcBorders>
              <w:top w:val="nil"/>
              <w:left w:val="nil"/>
              <w:bottom w:val="single" w:color="auto" w:sz="4" w:space="0"/>
              <w:right w:val="single" w:color="auto" w:sz="4" w:space="0"/>
            </w:tcBorders>
            <w:shd w:val="clear" w:color="auto" w:fill="auto"/>
            <w:vAlign w:val="center"/>
            <w:hideMark/>
          </w:tcPr>
          <w:p w:rsidRPr="008C4A87" w:rsidR="008C4A87" w:rsidP="008C4A87" w:rsidRDefault="008C4A87" w14:paraId="285936C0" w14:textId="77777777">
            <w:pPr>
              <w:spacing w:after="0" w:line="240" w:lineRule="auto"/>
              <w:jc w:val="center"/>
              <w:rPr>
                <w:rFonts w:ascii="Calibri" w:hAnsi="Calibri" w:eastAsia="Times New Roman" w:cs="Calibri"/>
              </w:rPr>
            </w:pPr>
            <w:r w:rsidRPr="008C4A87">
              <w:rPr>
                <w:rFonts w:ascii="Calibri" w:hAnsi="Calibri" w:eastAsia="Times New Roman" w:cs="Calibri"/>
              </w:rPr>
              <w:t>Nima Miri</w:t>
            </w:r>
          </w:p>
        </w:tc>
        <w:tc>
          <w:tcPr>
            <w:tcW w:w="460" w:type="dxa"/>
            <w:tcBorders>
              <w:top w:val="nil"/>
              <w:left w:val="nil"/>
              <w:bottom w:val="single" w:color="auto" w:sz="4" w:space="0"/>
              <w:right w:val="single" w:color="auto" w:sz="4" w:space="0"/>
            </w:tcBorders>
            <w:shd w:val="clear" w:color="auto" w:fill="auto"/>
            <w:noWrap/>
            <w:vAlign w:val="bottom"/>
            <w:hideMark/>
          </w:tcPr>
          <w:p w:rsidRPr="008C4A87" w:rsidR="008C4A87" w:rsidP="008C4A87" w:rsidRDefault="008C4A87" w14:paraId="01961DD3" w14:textId="77777777">
            <w:pPr>
              <w:spacing w:after="0" w:line="240" w:lineRule="auto"/>
              <w:jc w:val="center"/>
              <w:rPr>
                <w:rFonts w:ascii="Calibri" w:hAnsi="Calibri" w:eastAsia="Times New Roman" w:cs="Calibri"/>
              </w:rPr>
            </w:pPr>
            <w:r w:rsidRPr="008C4A87">
              <w:rPr>
                <w:rFonts w:ascii="Calibri" w:hAnsi="Calibri" w:eastAsia="Times New Roman" w:cs="Calibri"/>
              </w:rPr>
              <w:t>0</w:t>
            </w:r>
          </w:p>
        </w:tc>
        <w:tc>
          <w:tcPr>
            <w:tcW w:w="980" w:type="dxa"/>
            <w:tcBorders>
              <w:top w:val="nil"/>
              <w:left w:val="nil"/>
              <w:bottom w:val="single" w:color="auto" w:sz="4" w:space="0"/>
              <w:right w:val="single" w:color="auto" w:sz="4" w:space="0"/>
            </w:tcBorders>
            <w:shd w:val="clear" w:color="auto" w:fill="auto"/>
            <w:noWrap/>
            <w:vAlign w:val="bottom"/>
            <w:hideMark/>
          </w:tcPr>
          <w:p w:rsidRPr="008C4A87" w:rsidR="008C4A87" w:rsidP="008C4A87" w:rsidRDefault="008C4A87" w14:paraId="7702D25C" w14:textId="77777777">
            <w:pPr>
              <w:spacing w:after="0" w:line="240" w:lineRule="auto"/>
              <w:jc w:val="center"/>
              <w:rPr>
                <w:rFonts w:ascii="Calibri" w:hAnsi="Calibri" w:eastAsia="Times New Roman" w:cs="Calibri"/>
              </w:rPr>
            </w:pPr>
            <w:r w:rsidRPr="008C4A87">
              <w:rPr>
                <w:rFonts w:ascii="Calibri" w:hAnsi="Calibri" w:eastAsia="Times New Roman" w:cs="Calibri"/>
              </w:rPr>
              <w:t>1</w:t>
            </w:r>
          </w:p>
        </w:tc>
      </w:tr>
      <w:tr w:rsidRPr="008C4A87" w:rsidR="008C4A87" w:rsidTr="008C4A87" w14:paraId="404EBDC6" w14:textId="77777777">
        <w:trPr>
          <w:trHeight w:val="300"/>
        </w:trPr>
        <w:tc>
          <w:tcPr>
            <w:tcW w:w="3420" w:type="dxa"/>
            <w:tcBorders>
              <w:top w:val="nil"/>
              <w:left w:val="single" w:color="auto" w:sz="4" w:space="0"/>
              <w:bottom w:val="single" w:color="auto" w:sz="4" w:space="0"/>
              <w:right w:val="single" w:color="auto" w:sz="4" w:space="0"/>
            </w:tcBorders>
            <w:shd w:val="clear" w:color="auto" w:fill="auto"/>
            <w:vAlign w:val="center"/>
            <w:hideMark/>
          </w:tcPr>
          <w:p w:rsidRPr="008C4A87" w:rsidR="008C4A87" w:rsidP="008C4A87" w:rsidRDefault="008C4A87" w14:paraId="1F4A9D31" w14:textId="77777777">
            <w:pPr>
              <w:spacing w:after="0" w:line="240" w:lineRule="auto"/>
              <w:jc w:val="center"/>
              <w:rPr>
                <w:rFonts w:ascii="Calibri" w:hAnsi="Calibri" w:eastAsia="Times New Roman" w:cs="Calibri"/>
              </w:rPr>
            </w:pPr>
            <w:proofErr w:type="spellStart"/>
            <w:r w:rsidRPr="008C4A87">
              <w:rPr>
                <w:rFonts w:ascii="Calibri" w:hAnsi="Calibri" w:eastAsia="Times New Roman" w:cs="Calibri"/>
              </w:rPr>
              <w:t>Sno</w:t>
            </w:r>
            <w:proofErr w:type="spellEnd"/>
            <w:r w:rsidRPr="008C4A87">
              <w:rPr>
                <w:rFonts w:ascii="Calibri" w:hAnsi="Calibri" w:eastAsia="Times New Roman" w:cs="Calibri"/>
              </w:rPr>
              <w:t xml:space="preserve"> PUD</w:t>
            </w:r>
          </w:p>
        </w:tc>
        <w:tc>
          <w:tcPr>
            <w:tcW w:w="1940" w:type="dxa"/>
            <w:tcBorders>
              <w:top w:val="nil"/>
              <w:left w:val="nil"/>
              <w:bottom w:val="single" w:color="auto" w:sz="4" w:space="0"/>
              <w:right w:val="single" w:color="auto" w:sz="4" w:space="0"/>
            </w:tcBorders>
            <w:shd w:val="clear" w:color="auto" w:fill="auto"/>
            <w:vAlign w:val="center"/>
            <w:hideMark/>
          </w:tcPr>
          <w:p w:rsidRPr="008C4A87" w:rsidR="008C4A87" w:rsidP="008C4A87" w:rsidRDefault="008C4A87" w14:paraId="0C7D2F7B" w14:textId="77777777">
            <w:pPr>
              <w:spacing w:after="0" w:line="240" w:lineRule="auto"/>
              <w:jc w:val="center"/>
              <w:rPr>
                <w:rFonts w:ascii="Calibri" w:hAnsi="Calibri" w:eastAsia="Times New Roman" w:cs="Calibri"/>
              </w:rPr>
            </w:pPr>
            <w:r w:rsidRPr="008C4A87">
              <w:rPr>
                <w:rFonts w:ascii="Calibri" w:hAnsi="Calibri" w:eastAsia="Times New Roman" w:cs="Calibri"/>
              </w:rPr>
              <w:t>Ken Che</w:t>
            </w:r>
          </w:p>
        </w:tc>
        <w:tc>
          <w:tcPr>
            <w:tcW w:w="320" w:type="dxa"/>
            <w:tcBorders>
              <w:top w:val="nil"/>
              <w:left w:val="nil"/>
              <w:bottom w:val="single" w:color="auto" w:sz="4" w:space="0"/>
              <w:right w:val="single" w:color="auto" w:sz="4" w:space="0"/>
            </w:tcBorders>
            <w:shd w:val="clear" w:color="auto" w:fill="auto"/>
            <w:noWrap/>
            <w:vAlign w:val="bottom"/>
            <w:hideMark/>
          </w:tcPr>
          <w:p w:rsidRPr="008C4A87" w:rsidR="008C4A87" w:rsidP="008C4A87" w:rsidRDefault="008C4A87" w14:paraId="39932A85" w14:textId="77777777">
            <w:pPr>
              <w:spacing w:after="0" w:line="240" w:lineRule="auto"/>
              <w:jc w:val="center"/>
              <w:rPr>
                <w:rFonts w:ascii="Calibri" w:hAnsi="Calibri" w:eastAsia="Times New Roman" w:cs="Calibri"/>
              </w:rPr>
            </w:pPr>
            <w:r w:rsidRPr="008C4A87">
              <w:rPr>
                <w:rFonts w:ascii="Calibri" w:hAnsi="Calibri" w:eastAsia="Times New Roman" w:cs="Calibri"/>
              </w:rPr>
              <w:t>1</w:t>
            </w:r>
          </w:p>
        </w:tc>
        <w:tc>
          <w:tcPr>
            <w:tcW w:w="2540" w:type="dxa"/>
            <w:tcBorders>
              <w:top w:val="nil"/>
              <w:left w:val="nil"/>
              <w:bottom w:val="single" w:color="auto" w:sz="4" w:space="0"/>
              <w:right w:val="single" w:color="auto" w:sz="4" w:space="0"/>
            </w:tcBorders>
            <w:shd w:val="clear" w:color="auto" w:fill="auto"/>
            <w:vAlign w:val="center"/>
            <w:hideMark/>
          </w:tcPr>
          <w:p w:rsidRPr="008C4A87" w:rsidR="008C4A87" w:rsidP="008C4A87" w:rsidRDefault="008C4A87" w14:paraId="5DD309EE" w14:textId="77777777">
            <w:pPr>
              <w:spacing w:after="0" w:line="240" w:lineRule="auto"/>
              <w:jc w:val="center"/>
              <w:rPr>
                <w:rFonts w:ascii="Calibri" w:hAnsi="Calibri" w:eastAsia="Times New Roman" w:cs="Calibri"/>
              </w:rPr>
            </w:pPr>
            <w:r w:rsidRPr="008C4A87">
              <w:rPr>
                <w:rFonts w:ascii="Calibri" w:hAnsi="Calibri" w:eastAsia="Times New Roman" w:cs="Calibri"/>
              </w:rPr>
              <w:t>John Martinsen</w:t>
            </w:r>
          </w:p>
        </w:tc>
        <w:tc>
          <w:tcPr>
            <w:tcW w:w="460" w:type="dxa"/>
            <w:tcBorders>
              <w:top w:val="nil"/>
              <w:left w:val="nil"/>
              <w:bottom w:val="single" w:color="auto" w:sz="4" w:space="0"/>
              <w:right w:val="single" w:color="auto" w:sz="4" w:space="0"/>
            </w:tcBorders>
            <w:shd w:val="clear" w:color="auto" w:fill="auto"/>
            <w:noWrap/>
            <w:vAlign w:val="bottom"/>
            <w:hideMark/>
          </w:tcPr>
          <w:p w:rsidRPr="008C4A87" w:rsidR="008C4A87" w:rsidP="008C4A87" w:rsidRDefault="008C4A87" w14:paraId="0430D298" w14:textId="77777777">
            <w:pPr>
              <w:spacing w:after="0" w:line="240" w:lineRule="auto"/>
              <w:jc w:val="center"/>
              <w:rPr>
                <w:rFonts w:ascii="Calibri" w:hAnsi="Calibri" w:eastAsia="Times New Roman" w:cs="Calibri"/>
              </w:rPr>
            </w:pPr>
            <w:r w:rsidRPr="008C4A87">
              <w:rPr>
                <w:rFonts w:ascii="Calibri" w:hAnsi="Calibri" w:eastAsia="Times New Roman" w:cs="Calibri"/>
              </w:rPr>
              <w:t>0</w:t>
            </w:r>
          </w:p>
        </w:tc>
        <w:tc>
          <w:tcPr>
            <w:tcW w:w="980" w:type="dxa"/>
            <w:tcBorders>
              <w:top w:val="nil"/>
              <w:left w:val="nil"/>
              <w:bottom w:val="single" w:color="auto" w:sz="4" w:space="0"/>
              <w:right w:val="single" w:color="auto" w:sz="4" w:space="0"/>
            </w:tcBorders>
            <w:shd w:val="clear" w:color="auto" w:fill="auto"/>
            <w:noWrap/>
            <w:vAlign w:val="bottom"/>
            <w:hideMark/>
          </w:tcPr>
          <w:p w:rsidRPr="008C4A87" w:rsidR="008C4A87" w:rsidP="008C4A87" w:rsidRDefault="008C4A87" w14:paraId="600BD09B" w14:textId="77777777">
            <w:pPr>
              <w:spacing w:after="0" w:line="240" w:lineRule="auto"/>
              <w:jc w:val="center"/>
              <w:rPr>
                <w:rFonts w:ascii="Calibri" w:hAnsi="Calibri" w:eastAsia="Times New Roman" w:cs="Calibri"/>
              </w:rPr>
            </w:pPr>
            <w:r w:rsidRPr="008C4A87">
              <w:rPr>
                <w:rFonts w:ascii="Calibri" w:hAnsi="Calibri" w:eastAsia="Times New Roman" w:cs="Calibri"/>
              </w:rPr>
              <w:t>1</w:t>
            </w:r>
          </w:p>
        </w:tc>
      </w:tr>
      <w:tr w:rsidRPr="008C4A87" w:rsidR="008C4A87" w:rsidTr="008C4A87" w14:paraId="5F077AED" w14:textId="77777777">
        <w:trPr>
          <w:trHeight w:val="300"/>
        </w:trPr>
        <w:tc>
          <w:tcPr>
            <w:tcW w:w="3420" w:type="dxa"/>
            <w:tcBorders>
              <w:top w:val="nil"/>
              <w:left w:val="single" w:color="auto" w:sz="4" w:space="0"/>
              <w:bottom w:val="single" w:color="auto" w:sz="4" w:space="0"/>
              <w:right w:val="single" w:color="auto" w:sz="4" w:space="0"/>
            </w:tcBorders>
            <w:shd w:val="clear" w:color="auto" w:fill="auto"/>
            <w:vAlign w:val="center"/>
            <w:hideMark/>
          </w:tcPr>
          <w:p w:rsidRPr="008C4A87" w:rsidR="008C4A87" w:rsidP="008C4A87" w:rsidRDefault="008C4A87" w14:paraId="27D32B40" w14:textId="77777777">
            <w:pPr>
              <w:spacing w:after="0" w:line="240" w:lineRule="auto"/>
              <w:jc w:val="center"/>
              <w:rPr>
                <w:rFonts w:ascii="Calibri" w:hAnsi="Calibri" w:eastAsia="Times New Roman" w:cs="Calibri"/>
              </w:rPr>
            </w:pPr>
            <w:r w:rsidRPr="008C4A87">
              <w:rPr>
                <w:rFonts w:ascii="Calibri" w:hAnsi="Calibri" w:eastAsia="Times New Roman" w:cs="Calibri"/>
              </w:rPr>
              <w:t>Tacoma</w:t>
            </w:r>
          </w:p>
        </w:tc>
        <w:tc>
          <w:tcPr>
            <w:tcW w:w="1940" w:type="dxa"/>
            <w:tcBorders>
              <w:top w:val="nil"/>
              <w:left w:val="nil"/>
              <w:bottom w:val="single" w:color="auto" w:sz="4" w:space="0"/>
              <w:right w:val="single" w:color="auto" w:sz="4" w:space="0"/>
            </w:tcBorders>
            <w:shd w:val="clear" w:color="auto" w:fill="auto"/>
            <w:vAlign w:val="center"/>
            <w:hideMark/>
          </w:tcPr>
          <w:p w:rsidRPr="008C4A87" w:rsidR="008C4A87" w:rsidP="008C4A87" w:rsidRDefault="008C4A87" w14:paraId="6B2EF350" w14:textId="77777777">
            <w:pPr>
              <w:spacing w:after="0" w:line="240" w:lineRule="auto"/>
              <w:jc w:val="center"/>
              <w:rPr>
                <w:rFonts w:ascii="Calibri" w:hAnsi="Calibri" w:eastAsia="Times New Roman" w:cs="Calibri"/>
              </w:rPr>
            </w:pPr>
            <w:r w:rsidRPr="008C4A87">
              <w:rPr>
                <w:rFonts w:ascii="Calibri" w:hAnsi="Calibri" w:eastAsia="Times New Roman" w:cs="Calibri"/>
              </w:rPr>
              <w:t>Khanh Thai</w:t>
            </w:r>
          </w:p>
        </w:tc>
        <w:tc>
          <w:tcPr>
            <w:tcW w:w="320" w:type="dxa"/>
            <w:tcBorders>
              <w:top w:val="nil"/>
              <w:left w:val="nil"/>
              <w:bottom w:val="single" w:color="auto" w:sz="4" w:space="0"/>
              <w:right w:val="single" w:color="auto" w:sz="4" w:space="0"/>
            </w:tcBorders>
            <w:shd w:val="clear" w:color="auto" w:fill="auto"/>
            <w:noWrap/>
            <w:vAlign w:val="bottom"/>
            <w:hideMark/>
          </w:tcPr>
          <w:p w:rsidRPr="008C4A87" w:rsidR="008C4A87" w:rsidP="008C4A87" w:rsidRDefault="00F212DA" w14:paraId="033945B1" w14:textId="665FEDDE">
            <w:pPr>
              <w:spacing w:after="0" w:line="240" w:lineRule="auto"/>
              <w:jc w:val="center"/>
              <w:rPr>
                <w:rFonts w:ascii="Calibri" w:hAnsi="Calibri" w:eastAsia="Times New Roman" w:cs="Calibri"/>
              </w:rPr>
            </w:pPr>
            <w:r>
              <w:rPr>
                <w:rFonts w:ascii="Calibri" w:hAnsi="Calibri" w:eastAsia="Times New Roman" w:cs="Calibri"/>
              </w:rPr>
              <w:t>1</w:t>
            </w:r>
          </w:p>
        </w:tc>
        <w:tc>
          <w:tcPr>
            <w:tcW w:w="2540" w:type="dxa"/>
            <w:tcBorders>
              <w:top w:val="nil"/>
              <w:left w:val="nil"/>
              <w:bottom w:val="single" w:color="auto" w:sz="4" w:space="0"/>
              <w:right w:val="single" w:color="auto" w:sz="4" w:space="0"/>
            </w:tcBorders>
            <w:shd w:val="clear" w:color="auto" w:fill="auto"/>
            <w:vAlign w:val="center"/>
            <w:hideMark/>
          </w:tcPr>
          <w:p w:rsidRPr="008C4A87" w:rsidR="008C4A87" w:rsidP="008C4A87" w:rsidRDefault="008C4A87" w14:paraId="47335411" w14:textId="77777777">
            <w:pPr>
              <w:spacing w:after="0" w:line="240" w:lineRule="auto"/>
              <w:jc w:val="center"/>
              <w:rPr>
                <w:rFonts w:ascii="Calibri" w:hAnsi="Calibri" w:eastAsia="Times New Roman" w:cs="Calibri"/>
              </w:rPr>
            </w:pPr>
            <w:r w:rsidRPr="008C4A87">
              <w:rPr>
                <w:rFonts w:ascii="Calibri" w:hAnsi="Calibri" w:eastAsia="Times New Roman" w:cs="Calibri"/>
              </w:rPr>
              <w:t>Megan Cammarano</w:t>
            </w:r>
          </w:p>
        </w:tc>
        <w:tc>
          <w:tcPr>
            <w:tcW w:w="460" w:type="dxa"/>
            <w:tcBorders>
              <w:top w:val="nil"/>
              <w:left w:val="nil"/>
              <w:bottom w:val="single" w:color="auto" w:sz="4" w:space="0"/>
              <w:right w:val="single" w:color="auto" w:sz="4" w:space="0"/>
            </w:tcBorders>
            <w:shd w:val="clear" w:color="auto" w:fill="auto"/>
            <w:noWrap/>
            <w:vAlign w:val="bottom"/>
            <w:hideMark/>
          </w:tcPr>
          <w:p w:rsidRPr="008C4A87" w:rsidR="008C4A87" w:rsidP="008C4A87" w:rsidRDefault="008C4A87" w14:paraId="172CF5EF" w14:textId="77777777">
            <w:pPr>
              <w:spacing w:after="0" w:line="240" w:lineRule="auto"/>
              <w:jc w:val="center"/>
              <w:rPr>
                <w:rFonts w:ascii="Calibri" w:hAnsi="Calibri" w:eastAsia="Times New Roman" w:cs="Calibri"/>
              </w:rPr>
            </w:pPr>
            <w:r w:rsidRPr="008C4A87">
              <w:rPr>
                <w:rFonts w:ascii="Calibri" w:hAnsi="Calibri" w:eastAsia="Times New Roman" w:cs="Calibri"/>
              </w:rPr>
              <w:t>0</w:t>
            </w:r>
          </w:p>
        </w:tc>
        <w:tc>
          <w:tcPr>
            <w:tcW w:w="980" w:type="dxa"/>
            <w:tcBorders>
              <w:top w:val="nil"/>
              <w:left w:val="nil"/>
              <w:bottom w:val="single" w:color="auto" w:sz="4" w:space="0"/>
              <w:right w:val="single" w:color="auto" w:sz="4" w:space="0"/>
            </w:tcBorders>
            <w:shd w:val="clear" w:color="auto" w:fill="auto"/>
            <w:noWrap/>
            <w:vAlign w:val="bottom"/>
            <w:hideMark/>
          </w:tcPr>
          <w:p w:rsidRPr="008C4A87" w:rsidR="008C4A87" w:rsidP="008C4A87" w:rsidRDefault="008C4A87" w14:paraId="32E38F91" w14:textId="77777777">
            <w:pPr>
              <w:spacing w:after="0" w:line="240" w:lineRule="auto"/>
              <w:jc w:val="center"/>
              <w:rPr>
                <w:rFonts w:ascii="Calibri" w:hAnsi="Calibri" w:eastAsia="Times New Roman" w:cs="Calibri"/>
              </w:rPr>
            </w:pPr>
            <w:r w:rsidRPr="008C4A87">
              <w:rPr>
                <w:rFonts w:ascii="Calibri" w:hAnsi="Calibri" w:eastAsia="Times New Roman" w:cs="Calibri"/>
              </w:rPr>
              <w:t xml:space="preserve"> </w:t>
            </w:r>
          </w:p>
        </w:tc>
      </w:tr>
      <w:tr w:rsidRPr="008C4A87" w:rsidR="008C4A87" w:rsidTr="008C4A87" w14:paraId="1C1C4BF9" w14:textId="77777777">
        <w:trPr>
          <w:trHeight w:val="300"/>
        </w:trPr>
        <w:tc>
          <w:tcPr>
            <w:tcW w:w="3420" w:type="dxa"/>
            <w:tcBorders>
              <w:top w:val="nil"/>
              <w:left w:val="single" w:color="auto" w:sz="4" w:space="0"/>
              <w:bottom w:val="single" w:color="auto" w:sz="4" w:space="0"/>
              <w:right w:val="single" w:color="auto" w:sz="4" w:space="0"/>
            </w:tcBorders>
            <w:shd w:val="clear" w:color="auto" w:fill="auto"/>
            <w:vAlign w:val="center"/>
            <w:hideMark/>
          </w:tcPr>
          <w:p w:rsidRPr="008C4A87" w:rsidR="008C4A87" w:rsidP="008C4A87" w:rsidRDefault="008C4A87" w14:paraId="3D03BA5A" w14:textId="77777777">
            <w:pPr>
              <w:spacing w:after="0" w:line="240" w:lineRule="auto"/>
              <w:jc w:val="center"/>
              <w:rPr>
                <w:rFonts w:ascii="Calibri" w:hAnsi="Calibri" w:eastAsia="Times New Roman" w:cs="Calibri"/>
              </w:rPr>
            </w:pPr>
            <w:r w:rsidRPr="008C4A87">
              <w:rPr>
                <w:rFonts w:ascii="Calibri" w:hAnsi="Calibri" w:eastAsia="Times New Roman" w:cs="Calibri"/>
              </w:rPr>
              <w:t>EPSC Enrolled Party Chair</w:t>
            </w:r>
          </w:p>
        </w:tc>
        <w:tc>
          <w:tcPr>
            <w:tcW w:w="1940" w:type="dxa"/>
            <w:tcBorders>
              <w:top w:val="nil"/>
              <w:left w:val="nil"/>
              <w:bottom w:val="single" w:color="auto" w:sz="4" w:space="0"/>
              <w:right w:val="single" w:color="auto" w:sz="4" w:space="0"/>
            </w:tcBorders>
            <w:shd w:val="clear" w:color="auto" w:fill="auto"/>
            <w:vAlign w:val="center"/>
            <w:hideMark/>
          </w:tcPr>
          <w:p w:rsidRPr="008C4A87" w:rsidR="008C4A87" w:rsidP="008C4A87" w:rsidRDefault="008C4A87" w14:paraId="5310E9E2" w14:textId="77777777">
            <w:pPr>
              <w:spacing w:after="0" w:line="240" w:lineRule="auto"/>
              <w:jc w:val="center"/>
              <w:rPr>
                <w:rFonts w:ascii="Calibri" w:hAnsi="Calibri" w:eastAsia="Times New Roman" w:cs="Calibri"/>
              </w:rPr>
            </w:pPr>
            <w:r w:rsidRPr="008C4A87">
              <w:rPr>
                <w:rFonts w:ascii="Calibri" w:hAnsi="Calibri" w:eastAsia="Times New Roman" w:cs="Calibri"/>
              </w:rPr>
              <w:t>Graham Retzlaff</w:t>
            </w:r>
          </w:p>
        </w:tc>
        <w:tc>
          <w:tcPr>
            <w:tcW w:w="320" w:type="dxa"/>
            <w:tcBorders>
              <w:top w:val="nil"/>
              <w:left w:val="nil"/>
              <w:bottom w:val="single" w:color="auto" w:sz="4" w:space="0"/>
              <w:right w:val="single" w:color="auto" w:sz="4" w:space="0"/>
            </w:tcBorders>
            <w:shd w:val="clear" w:color="auto" w:fill="auto"/>
            <w:noWrap/>
            <w:vAlign w:val="bottom"/>
            <w:hideMark/>
          </w:tcPr>
          <w:p w:rsidRPr="008C4A87" w:rsidR="008C4A87" w:rsidP="008C4A87" w:rsidRDefault="008C4A87" w14:paraId="4AE95F1D" w14:textId="77777777">
            <w:pPr>
              <w:spacing w:after="0" w:line="240" w:lineRule="auto"/>
              <w:jc w:val="center"/>
              <w:rPr>
                <w:rFonts w:ascii="Calibri" w:hAnsi="Calibri" w:eastAsia="Times New Roman" w:cs="Calibri"/>
              </w:rPr>
            </w:pPr>
            <w:r w:rsidRPr="008C4A87">
              <w:rPr>
                <w:rFonts w:ascii="Calibri" w:hAnsi="Calibri" w:eastAsia="Times New Roman" w:cs="Calibri"/>
              </w:rPr>
              <w:t>1</w:t>
            </w:r>
          </w:p>
        </w:tc>
        <w:tc>
          <w:tcPr>
            <w:tcW w:w="2540" w:type="dxa"/>
            <w:tcBorders>
              <w:top w:val="nil"/>
              <w:left w:val="nil"/>
              <w:bottom w:val="single" w:color="auto" w:sz="4" w:space="0"/>
              <w:right w:val="single" w:color="auto" w:sz="4" w:space="0"/>
            </w:tcBorders>
            <w:shd w:val="clear" w:color="auto" w:fill="auto"/>
            <w:vAlign w:val="center"/>
            <w:hideMark/>
          </w:tcPr>
          <w:p w:rsidRPr="008C4A87" w:rsidR="008C4A87" w:rsidP="008C4A87" w:rsidRDefault="008C4A87" w14:paraId="75F2B778" w14:textId="77777777">
            <w:pPr>
              <w:spacing w:after="0" w:line="240" w:lineRule="auto"/>
              <w:jc w:val="center"/>
              <w:rPr>
                <w:rFonts w:ascii="Calibri" w:hAnsi="Calibri" w:eastAsia="Times New Roman" w:cs="Calibri"/>
              </w:rPr>
            </w:pPr>
            <w:r w:rsidRPr="008C4A87">
              <w:rPr>
                <w:rFonts w:ascii="Calibri" w:hAnsi="Calibri" w:eastAsia="Times New Roman" w:cs="Calibri"/>
              </w:rPr>
              <w:t> </w:t>
            </w:r>
          </w:p>
        </w:tc>
        <w:tc>
          <w:tcPr>
            <w:tcW w:w="460" w:type="dxa"/>
            <w:tcBorders>
              <w:top w:val="nil"/>
              <w:left w:val="nil"/>
              <w:bottom w:val="single" w:color="auto" w:sz="4" w:space="0"/>
              <w:right w:val="single" w:color="auto" w:sz="4" w:space="0"/>
            </w:tcBorders>
            <w:shd w:val="clear" w:color="auto" w:fill="auto"/>
            <w:noWrap/>
            <w:vAlign w:val="bottom"/>
            <w:hideMark/>
          </w:tcPr>
          <w:p w:rsidRPr="008C4A87" w:rsidR="008C4A87" w:rsidP="008C4A87" w:rsidRDefault="008C4A87" w14:paraId="7B7571EC" w14:textId="77777777">
            <w:pPr>
              <w:spacing w:after="0" w:line="240" w:lineRule="auto"/>
              <w:jc w:val="center"/>
              <w:rPr>
                <w:rFonts w:ascii="Calibri" w:hAnsi="Calibri" w:eastAsia="Times New Roman" w:cs="Calibri"/>
              </w:rPr>
            </w:pPr>
            <w:r w:rsidRPr="008C4A87">
              <w:rPr>
                <w:rFonts w:ascii="Calibri" w:hAnsi="Calibri" w:eastAsia="Times New Roman" w:cs="Calibri"/>
              </w:rPr>
              <w:t>0</w:t>
            </w:r>
          </w:p>
        </w:tc>
        <w:tc>
          <w:tcPr>
            <w:tcW w:w="980" w:type="dxa"/>
            <w:tcBorders>
              <w:top w:val="nil"/>
              <w:left w:val="nil"/>
              <w:bottom w:val="single" w:color="auto" w:sz="4" w:space="0"/>
              <w:right w:val="single" w:color="auto" w:sz="4" w:space="0"/>
            </w:tcBorders>
            <w:shd w:val="clear" w:color="auto" w:fill="auto"/>
            <w:noWrap/>
            <w:vAlign w:val="bottom"/>
            <w:hideMark/>
          </w:tcPr>
          <w:p w:rsidRPr="008C4A87" w:rsidR="008C4A87" w:rsidP="008C4A87" w:rsidRDefault="008C4A87" w14:paraId="63A06A56" w14:textId="77777777">
            <w:pPr>
              <w:spacing w:after="0" w:line="240" w:lineRule="auto"/>
              <w:jc w:val="center"/>
              <w:rPr>
                <w:rFonts w:ascii="Calibri" w:hAnsi="Calibri" w:eastAsia="Times New Roman" w:cs="Calibri"/>
              </w:rPr>
            </w:pPr>
            <w:r w:rsidRPr="008C4A87">
              <w:rPr>
                <w:rFonts w:ascii="Calibri" w:hAnsi="Calibri" w:eastAsia="Times New Roman" w:cs="Calibri"/>
              </w:rPr>
              <w:t>1</w:t>
            </w:r>
          </w:p>
        </w:tc>
      </w:tr>
      <w:tr w:rsidRPr="008C4A87" w:rsidR="008C4A87" w:rsidTr="008C4A87" w14:paraId="35C103FA" w14:textId="77777777">
        <w:trPr>
          <w:trHeight w:val="300"/>
        </w:trPr>
        <w:tc>
          <w:tcPr>
            <w:tcW w:w="3420" w:type="dxa"/>
            <w:tcBorders>
              <w:top w:val="nil"/>
              <w:left w:val="single" w:color="auto" w:sz="4" w:space="0"/>
              <w:bottom w:val="single" w:color="auto" w:sz="4" w:space="0"/>
              <w:right w:val="single" w:color="auto" w:sz="4" w:space="0"/>
            </w:tcBorders>
            <w:shd w:val="clear" w:color="auto" w:fill="auto"/>
            <w:vAlign w:val="center"/>
            <w:hideMark/>
          </w:tcPr>
          <w:p w:rsidRPr="008C4A87" w:rsidR="008C4A87" w:rsidP="008C4A87" w:rsidRDefault="008C4A87" w14:paraId="049B4410" w14:textId="77777777">
            <w:pPr>
              <w:spacing w:after="0" w:line="240" w:lineRule="auto"/>
              <w:jc w:val="center"/>
              <w:rPr>
                <w:rFonts w:ascii="Calibri" w:hAnsi="Calibri" w:eastAsia="Times New Roman" w:cs="Calibri"/>
              </w:rPr>
            </w:pPr>
            <w:r w:rsidRPr="008C4A87">
              <w:rPr>
                <w:rFonts w:ascii="Calibri" w:hAnsi="Calibri" w:eastAsia="Times New Roman" w:cs="Calibri"/>
              </w:rPr>
              <w:t>EPSC State Chair</w:t>
            </w:r>
          </w:p>
        </w:tc>
        <w:tc>
          <w:tcPr>
            <w:tcW w:w="1940" w:type="dxa"/>
            <w:tcBorders>
              <w:top w:val="nil"/>
              <w:left w:val="nil"/>
              <w:bottom w:val="single" w:color="auto" w:sz="4" w:space="0"/>
              <w:right w:val="single" w:color="auto" w:sz="4" w:space="0"/>
            </w:tcBorders>
            <w:shd w:val="clear" w:color="auto" w:fill="auto"/>
            <w:vAlign w:val="center"/>
            <w:hideMark/>
          </w:tcPr>
          <w:p w:rsidRPr="008C4A87" w:rsidR="008C4A87" w:rsidP="008C4A87" w:rsidRDefault="008C4A87" w14:paraId="538EBA8E" w14:textId="77777777">
            <w:pPr>
              <w:spacing w:after="0" w:line="240" w:lineRule="auto"/>
              <w:jc w:val="center"/>
              <w:rPr>
                <w:rFonts w:ascii="Calibri" w:hAnsi="Calibri" w:eastAsia="Times New Roman" w:cs="Calibri"/>
              </w:rPr>
            </w:pPr>
            <w:r w:rsidRPr="008C4A87">
              <w:rPr>
                <w:rFonts w:ascii="Calibri" w:hAnsi="Calibri" w:eastAsia="Times New Roman" w:cs="Calibri"/>
              </w:rPr>
              <w:t>Chris Parker</w:t>
            </w:r>
          </w:p>
        </w:tc>
        <w:tc>
          <w:tcPr>
            <w:tcW w:w="320" w:type="dxa"/>
            <w:tcBorders>
              <w:top w:val="nil"/>
              <w:left w:val="nil"/>
              <w:bottom w:val="single" w:color="auto" w:sz="4" w:space="0"/>
              <w:right w:val="single" w:color="auto" w:sz="4" w:space="0"/>
            </w:tcBorders>
            <w:shd w:val="clear" w:color="auto" w:fill="auto"/>
            <w:noWrap/>
            <w:vAlign w:val="bottom"/>
            <w:hideMark/>
          </w:tcPr>
          <w:p w:rsidRPr="008C4A87" w:rsidR="008C4A87" w:rsidP="008C4A87" w:rsidRDefault="008C4A87" w14:paraId="2597C1E3" w14:textId="77777777">
            <w:pPr>
              <w:spacing w:after="0" w:line="240" w:lineRule="auto"/>
              <w:jc w:val="center"/>
              <w:rPr>
                <w:rFonts w:ascii="Calibri" w:hAnsi="Calibri" w:eastAsia="Times New Roman" w:cs="Calibri"/>
              </w:rPr>
            </w:pPr>
            <w:r w:rsidRPr="008C4A87">
              <w:rPr>
                <w:rFonts w:ascii="Calibri" w:hAnsi="Calibri" w:eastAsia="Times New Roman" w:cs="Calibri"/>
              </w:rPr>
              <w:t>1</w:t>
            </w:r>
          </w:p>
        </w:tc>
        <w:tc>
          <w:tcPr>
            <w:tcW w:w="2540" w:type="dxa"/>
            <w:tcBorders>
              <w:top w:val="nil"/>
              <w:left w:val="nil"/>
              <w:bottom w:val="single" w:color="auto" w:sz="4" w:space="0"/>
              <w:right w:val="single" w:color="auto" w:sz="4" w:space="0"/>
            </w:tcBorders>
            <w:shd w:val="clear" w:color="auto" w:fill="auto"/>
            <w:vAlign w:val="center"/>
            <w:hideMark/>
          </w:tcPr>
          <w:p w:rsidRPr="008C4A87" w:rsidR="008C4A87" w:rsidP="008C4A87" w:rsidRDefault="008C4A87" w14:paraId="49F5F54F" w14:textId="77777777">
            <w:pPr>
              <w:spacing w:after="0" w:line="240" w:lineRule="auto"/>
              <w:jc w:val="center"/>
              <w:rPr>
                <w:rFonts w:ascii="Calibri" w:hAnsi="Calibri" w:eastAsia="Times New Roman" w:cs="Calibri"/>
              </w:rPr>
            </w:pPr>
            <w:r w:rsidRPr="008C4A87">
              <w:rPr>
                <w:rFonts w:ascii="Calibri" w:hAnsi="Calibri" w:eastAsia="Times New Roman" w:cs="Calibri"/>
              </w:rPr>
              <w:t> </w:t>
            </w:r>
          </w:p>
        </w:tc>
        <w:tc>
          <w:tcPr>
            <w:tcW w:w="460" w:type="dxa"/>
            <w:tcBorders>
              <w:top w:val="nil"/>
              <w:left w:val="nil"/>
              <w:bottom w:val="single" w:color="auto" w:sz="4" w:space="0"/>
              <w:right w:val="single" w:color="auto" w:sz="4" w:space="0"/>
            </w:tcBorders>
            <w:shd w:val="clear" w:color="auto" w:fill="auto"/>
            <w:noWrap/>
            <w:vAlign w:val="bottom"/>
            <w:hideMark/>
          </w:tcPr>
          <w:p w:rsidRPr="008C4A87" w:rsidR="008C4A87" w:rsidP="008C4A87" w:rsidRDefault="008C4A87" w14:paraId="7BD0BB5A" w14:textId="77777777">
            <w:pPr>
              <w:spacing w:after="0" w:line="240" w:lineRule="auto"/>
              <w:jc w:val="center"/>
              <w:rPr>
                <w:rFonts w:ascii="Calibri" w:hAnsi="Calibri" w:eastAsia="Times New Roman" w:cs="Calibri"/>
              </w:rPr>
            </w:pPr>
            <w:r w:rsidRPr="008C4A87">
              <w:rPr>
                <w:rFonts w:ascii="Calibri" w:hAnsi="Calibri" w:eastAsia="Times New Roman" w:cs="Calibri"/>
              </w:rPr>
              <w:t>0</w:t>
            </w:r>
          </w:p>
        </w:tc>
        <w:tc>
          <w:tcPr>
            <w:tcW w:w="980" w:type="dxa"/>
            <w:tcBorders>
              <w:top w:val="nil"/>
              <w:left w:val="nil"/>
              <w:bottom w:val="single" w:color="auto" w:sz="4" w:space="0"/>
              <w:right w:val="single" w:color="auto" w:sz="4" w:space="0"/>
            </w:tcBorders>
            <w:shd w:val="clear" w:color="auto" w:fill="auto"/>
            <w:noWrap/>
            <w:vAlign w:val="bottom"/>
            <w:hideMark/>
          </w:tcPr>
          <w:p w:rsidRPr="008C4A87" w:rsidR="008C4A87" w:rsidP="008C4A87" w:rsidRDefault="008C4A87" w14:paraId="11B05BDE" w14:textId="77777777">
            <w:pPr>
              <w:spacing w:after="0" w:line="240" w:lineRule="auto"/>
              <w:jc w:val="center"/>
              <w:rPr>
                <w:rFonts w:ascii="Calibri" w:hAnsi="Calibri" w:eastAsia="Times New Roman" w:cs="Calibri"/>
              </w:rPr>
            </w:pPr>
            <w:r w:rsidRPr="008C4A87">
              <w:rPr>
                <w:rFonts w:ascii="Calibri" w:hAnsi="Calibri" w:eastAsia="Times New Roman" w:cs="Calibri"/>
              </w:rPr>
              <w:t>1</w:t>
            </w:r>
          </w:p>
        </w:tc>
      </w:tr>
      <w:tr w:rsidRPr="008C4A87" w:rsidR="008C4A87" w:rsidTr="004D408A" w14:paraId="33664456" w14:textId="77777777">
        <w:trPr>
          <w:trHeight w:val="58"/>
        </w:trPr>
        <w:tc>
          <w:tcPr>
            <w:tcW w:w="3420" w:type="dxa"/>
            <w:tcBorders>
              <w:top w:val="nil"/>
              <w:left w:val="single" w:color="auto" w:sz="4" w:space="0"/>
              <w:bottom w:val="single" w:color="auto" w:sz="4" w:space="0"/>
              <w:right w:val="single" w:color="auto" w:sz="4" w:space="0"/>
            </w:tcBorders>
            <w:shd w:val="clear" w:color="auto" w:fill="auto"/>
            <w:noWrap/>
            <w:vAlign w:val="bottom"/>
          </w:tcPr>
          <w:p w:rsidRPr="008C4A87" w:rsidR="008C4A87" w:rsidP="008C4A87" w:rsidRDefault="008C4A87" w14:paraId="48C26DBA" w14:textId="1DC22092">
            <w:pPr>
              <w:spacing w:after="0" w:line="240" w:lineRule="auto"/>
              <w:jc w:val="center"/>
              <w:rPr>
                <w:rFonts w:ascii="Calibri" w:hAnsi="Calibri" w:eastAsia="Times New Roman" w:cs="Calibri"/>
                <w:b/>
                <w:bCs/>
              </w:rPr>
            </w:pPr>
          </w:p>
        </w:tc>
        <w:tc>
          <w:tcPr>
            <w:tcW w:w="1940" w:type="dxa"/>
            <w:tcBorders>
              <w:top w:val="nil"/>
              <w:left w:val="nil"/>
              <w:bottom w:val="single" w:color="auto" w:sz="4" w:space="0"/>
              <w:right w:val="single" w:color="auto" w:sz="4" w:space="0"/>
            </w:tcBorders>
            <w:shd w:val="clear" w:color="auto" w:fill="auto"/>
            <w:noWrap/>
            <w:vAlign w:val="bottom"/>
            <w:hideMark/>
          </w:tcPr>
          <w:p w:rsidRPr="008C4A87" w:rsidR="008C4A87" w:rsidP="008C4A87" w:rsidRDefault="008C4A87" w14:paraId="65F86597" w14:textId="77777777">
            <w:pPr>
              <w:spacing w:after="0" w:line="240" w:lineRule="auto"/>
              <w:jc w:val="center"/>
              <w:rPr>
                <w:rFonts w:ascii="Calibri" w:hAnsi="Calibri" w:eastAsia="Times New Roman" w:cs="Calibri"/>
              </w:rPr>
            </w:pPr>
            <w:r w:rsidRPr="008C4A87">
              <w:rPr>
                <w:rFonts w:ascii="Calibri" w:hAnsi="Calibri" w:eastAsia="Times New Roman" w:cs="Calibri"/>
              </w:rPr>
              <w:t> </w:t>
            </w:r>
          </w:p>
        </w:tc>
        <w:tc>
          <w:tcPr>
            <w:tcW w:w="320" w:type="dxa"/>
            <w:tcBorders>
              <w:top w:val="nil"/>
              <w:left w:val="nil"/>
              <w:bottom w:val="single" w:color="auto" w:sz="4" w:space="0"/>
              <w:right w:val="single" w:color="auto" w:sz="4" w:space="0"/>
            </w:tcBorders>
            <w:shd w:val="clear" w:color="auto" w:fill="auto"/>
            <w:vAlign w:val="center"/>
            <w:hideMark/>
          </w:tcPr>
          <w:p w:rsidRPr="008C4A87" w:rsidR="008C4A87" w:rsidP="008C4A87" w:rsidRDefault="008C4A87" w14:paraId="055E36B6" w14:textId="77777777">
            <w:pPr>
              <w:spacing w:after="0" w:line="240" w:lineRule="auto"/>
              <w:jc w:val="center"/>
              <w:rPr>
                <w:rFonts w:ascii="Calibri" w:hAnsi="Calibri" w:eastAsia="Times New Roman" w:cs="Calibri"/>
              </w:rPr>
            </w:pPr>
            <w:r w:rsidRPr="008C4A87">
              <w:rPr>
                <w:rFonts w:ascii="Calibri" w:hAnsi="Calibri" w:eastAsia="Times New Roman" w:cs="Calibri"/>
              </w:rPr>
              <w:t> </w:t>
            </w:r>
          </w:p>
        </w:tc>
        <w:tc>
          <w:tcPr>
            <w:tcW w:w="2540" w:type="dxa"/>
            <w:tcBorders>
              <w:top w:val="nil"/>
              <w:left w:val="nil"/>
              <w:bottom w:val="single" w:color="auto" w:sz="4" w:space="0"/>
              <w:right w:val="single" w:color="auto" w:sz="4" w:space="0"/>
            </w:tcBorders>
            <w:shd w:val="clear" w:color="auto" w:fill="auto"/>
            <w:noWrap/>
            <w:vAlign w:val="bottom"/>
            <w:hideMark/>
          </w:tcPr>
          <w:p w:rsidRPr="008C4A87" w:rsidR="008C4A87" w:rsidP="008C4A87" w:rsidRDefault="008C4A87" w14:paraId="0A65AA54" w14:textId="77777777">
            <w:pPr>
              <w:spacing w:after="0" w:line="240" w:lineRule="auto"/>
              <w:jc w:val="center"/>
              <w:rPr>
                <w:rFonts w:ascii="Calibri" w:hAnsi="Calibri" w:eastAsia="Times New Roman" w:cs="Calibri"/>
                <w:b/>
                <w:bCs/>
              </w:rPr>
            </w:pPr>
            <w:r w:rsidRPr="008C4A87">
              <w:rPr>
                <w:rFonts w:ascii="Calibri" w:hAnsi="Calibri" w:eastAsia="Times New Roman" w:cs="Calibri"/>
                <w:b/>
                <w:bCs/>
              </w:rPr>
              <w:t>Quorum</w:t>
            </w:r>
          </w:p>
        </w:tc>
        <w:tc>
          <w:tcPr>
            <w:tcW w:w="460" w:type="dxa"/>
            <w:tcBorders>
              <w:top w:val="single" w:color="auto" w:sz="4" w:space="0"/>
              <w:left w:val="single" w:color="auto" w:sz="4" w:space="0"/>
              <w:bottom w:val="single" w:color="auto" w:sz="4" w:space="0"/>
              <w:right w:val="single" w:color="auto" w:sz="4" w:space="0"/>
            </w:tcBorders>
            <w:shd w:val="clear" w:color="000000" w:fill="C6EFCE"/>
            <w:noWrap/>
            <w:vAlign w:val="bottom"/>
            <w:hideMark/>
          </w:tcPr>
          <w:p w:rsidRPr="008C4A87" w:rsidR="008C4A87" w:rsidP="008C4A87" w:rsidRDefault="008C4A87" w14:paraId="7944138E" w14:textId="77777777">
            <w:pPr>
              <w:spacing w:after="0" w:line="240" w:lineRule="auto"/>
              <w:jc w:val="center"/>
              <w:rPr>
                <w:rFonts w:ascii="Calibri" w:hAnsi="Calibri" w:eastAsia="Times New Roman" w:cs="Calibri"/>
                <w:color w:val="006100"/>
              </w:rPr>
            </w:pPr>
            <w:r w:rsidRPr="008C4A87">
              <w:rPr>
                <w:rFonts w:ascii="Calibri" w:hAnsi="Calibri" w:eastAsia="Times New Roman" w:cs="Calibri"/>
                <w:color w:val="006100"/>
              </w:rPr>
              <w:t>Y</w:t>
            </w:r>
          </w:p>
        </w:tc>
        <w:tc>
          <w:tcPr>
            <w:tcW w:w="980" w:type="dxa"/>
            <w:tcBorders>
              <w:top w:val="nil"/>
              <w:left w:val="nil"/>
              <w:bottom w:val="single" w:color="auto" w:sz="4" w:space="0"/>
              <w:right w:val="single" w:color="auto" w:sz="4" w:space="0"/>
            </w:tcBorders>
            <w:shd w:val="clear" w:color="auto" w:fill="auto"/>
            <w:noWrap/>
            <w:vAlign w:val="bottom"/>
            <w:hideMark/>
          </w:tcPr>
          <w:p w:rsidRPr="008C4A87" w:rsidR="008C4A87" w:rsidP="008C4A87" w:rsidRDefault="008C4A87" w14:paraId="43AF33E2" w14:textId="77777777">
            <w:pPr>
              <w:spacing w:after="0" w:line="240" w:lineRule="auto"/>
              <w:jc w:val="center"/>
              <w:rPr>
                <w:rFonts w:ascii="Calibri" w:hAnsi="Calibri" w:eastAsia="Times New Roman" w:cs="Calibri"/>
                <w:b/>
                <w:bCs/>
              </w:rPr>
            </w:pPr>
            <w:r w:rsidRPr="008C4A87">
              <w:rPr>
                <w:rFonts w:ascii="Calibri" w:hAnsi="Calibri" w:eastAsia="Times New Roman" w:cs="Calibri"/>
                <w:b/>
                <w:bCs/>
              </w:rPr>
              <w:t>14</w:t>
            </w:r>
          </w:p>
        </w:tc>
      </w:tr>
    </w:tbl>
    <w:p w:rsidRPr="0043115E" w:rsidR="004B300B" w:rsidP="008C4A87" w:rsidRDefault="004B300B" w14:paraId="73923FE2" w14:textId="77777777">
      <w:pPr>
        <w:spacing w:line="240" w:lineRule="auto"/>
        <w:ind w:left="540"/>
        <w:rPr>
          <w:rFonts w:ascii="Calibri" w:hAnsi="Calibri" w:eastAsia="Times New Roman" w:cs="Calibri"/>
        </w:rPr>
      </w:pPr>
    </w:p>
    <w:sectPr w:rsidRPr="0043115E" w:rsidR="004B300B">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55581"/>
    <w:multiLevelType w:val="hybridMultilevel"/>
    <w:tmpl w:val="1B24779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67240B6"/>
    <w:multiLevelType w:val="hybridMultilevel"/>
    <w:tmpl w:val="BE7E735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32D34D1"/>
    <w:multiLevelType w:val="hybridMultilevel"/>
    <w:tmpl w:val="D9FADEC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8C30B8D"/>
    <w:multiLevelType w:val="hybridMultilevel"/>
    <w:tmpl w:val="C37274EE"/>
    <w:lvl w:ilvl="0" w:tplc="407073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E1E45CC"/>
    <w:multiLevelType w:val="hybridMultilevel"/>
    <w:tmpl w:val="C37631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433B00A1"/>
    <w:multiLevelType w:val="hybridMultilevel"/>
    <w:tmpl w:val="838634C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48244D5D"/>
    <w:multiLevelType w:val="multilevel"/>
    <w:tmpl w:val="4E80E742"/>
    <w:lvl w:ilvl="0">
      <w:start w:val="2022"/>
      <w:numFmt w:val="decimal"/>
      <w:lvlText w:val="%1"/>
      <w:lvlJc w:val="left"/>
      <w:pPr>
        <w:ind w:left="915" w:hanging="915"/>
      </w:pPr>
      <w:rPr>
        <w:rFonts w:hint="default"/>
      </w:rPr>
    </w:lvl>
    <w:lvl w:ilvl="1">
      <w:start w:val="2023"/>
      <w:numFmt w:val="decimal"/>
      <w:lvlText w:val="%1-%2"/>
      <w:lvlJc w:val="left"/>
      <w:pPr>
        <w:ind w:left="915" w:hanging="915"/>
      </w:pPr>
      <w:rPr>
        <w:rFonts w:hint="default"/>
      </w:rPr>
    </w:lvl>
    <w:lvl w:ilvl="2">
      <w:start w:val="1"/>
      <w:numFmt w:val="decimal"/>
      <w:lvlText w:val="%1-%2.%3"/>
      <w:lvlJc w:val="left"/>
      <w:pPr>
        <w:ind w:left="915" w:hanging="915"/>
      </w:pPr>
      <w:rPr>
        <w:rFonts w:hint="default"/>
      </w:rPr>
    </w:lvl>
    <w:lvl w:ilvl="3">
      <w:start w:val="1"/>
      <w:numFmt w:val="decimal"/>
      <w:lvlText w:val="%1-%2.%3.%4"/>
      <w:lvlJc w:val="left"/>
      <w:pPr>
        <w:ind w:left="915" w:hanging="91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1D76866"/>
    <w:multiLevelType w:val="hybridMultilevel"/>
    <w:tmpl w:val="D9C296B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34B2FD3"/>
    <w:multiLevelType w:val="hybridMultilevel"/>
    <w:tmpl w:val="D228EBA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65CB5919"/>
    <w:multiLevelType w:val="hybridMultilevel"/>
    <w:tmpl w:val="50F42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14319C"/>
    <w:multiLevelType w:val="multilevel"/>
    <w:tmpl w:val="70D883AC"/>
    <w:lvl w:ilvl="0">
      <w:start w:val="2022"/>
      <w:numFmt w:val="decimal"/>
      <w:lvlText w:val="%1"/>
      <w:lvlJc w:val="left"/>
      <w:pPr>
        <w:ind w:left="915" w:hanging="915"/>
      </w:pPr>
      <w:rPr>
        <w:rFonts w:hint="default"/>
      </w:rPr>
    </w:lvl>
    <w:lvl w:ilvl="1">
      <w:start w:val="1"/>
      <w:numFmt w:val="bullet"/>
      <w:lvlText w:val=""/>
      <w:lvlJc w:val="left"/>
      <w:pPr>
        <w:ind w:left="915" w:hanging="915"/>
      </w:pPr>
      <w:rPr>
        <w:rFonts w:hint="default" w:ascii="Symbol" w:hAnsi="Symbol"/>
      </w:rPr>
    </w:lvl>
    <w:lvl w:ilvl="2">
      <w:start w:val="1"/>
      <w:numFmt w:val="decimal"/>
      <w:lvlText w:val="%1-%2.%3"/>
      <w:lvlJc w:val="left"/>
      <w:pPr>
        <w:ind w:left="915" w:hanging="915"/>
      </w:pPr>
      <w:rPr>
        <w:rFonts w:hint="default"/>
      </w:rPr>
    </w:lvl>
    <w:lvl w:ilvl="3">
      <w:start w:val="1"/>
      <w:numFmt w:val="decimal"/>
      <w:lvlText w:val="%1-%2.%3.%4"/>
      <w:lvlJc w:val="left"/>
      <w:pPr>
        <w:ind w:left="915" w:hanging="91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03F5F30"/>
    <w:multiLevelType w:val="hybridMultilevel"/>
    <w:tmpl w:val="23E0ADC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73C648BA"/>
    <w:multiLevelType w:val="hybridMultilevel"/>
    <w:tmpl w:val="932EF43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75CF6413"/>
    <w:multiLevelType w:val="hybridMultilevel"/>
    <w:tmpl w:val="D9C296BA"/>
    <w:lvl w:ilvl="0" w:tplc="B89855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5013252">
    <w:abstractNumId w:val="1"/>
  </w:num>
  <w:num w:numId="2" w16cid:durableId="23988353">
    <w:abstractNumId w:val="9"/>
  </w:num>
  <w:num w:numId="3" w16cid:durableId="1084104977">
    <w:abstractNumId w:val="3"/>
  </w:num>
  <w:num w:numId="4" w16cid:durableId="1752972103">
    <w:abstractNumId w:val="4"/>
  </w:num>
  <w:num w:numId="5" w16cid:durableId="484662472">
    <w:abstractNumId w:val="6"/>
  </w:num>
  <w:num w:numId="6" w16cid:durableId="2102676973">
    <w:abstractNumId w:val="10"/>
  </w:num>
  <w:num w:numId="7" w16cid:durableId="1569029218">
    <w:abstractNumId w:val="8"/>
  </w:num>
  <w:num w:numId="8" w16cid:durableId="750928908">
    <w:abstractNumId w:val="11"/>
  </w:num>
  <w:num w:numId="9" w16cid:durableId="1197767851">
    <w:abstractNumId w:val="2"/>
  </w:num>
  <w:num w:numId="10" w16cid:durableId="1863739775">
    <w:abstractNumId w:val="5"/>
  </w:num>
  <w:num w:numId="11" w16cid:durableId="1639918921">
    <w:abstractNumId w:val="0"/>
  </w:num>
  <w:num w:numId="12" w16cid:durableId="1168329822">
    <w:abstractNumId w:val="12"/>
  </w:num>
  <w:num w:numId="13" w16cid:durableId="1154104582">
    <w:abstractNumId w:val="13"/>
  </w:num>
  <w:num w:numId="14" w16cid:durableId="14828182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3B7"/>
    <w:rsid w:val="000232CF"/>
    <w:rsid w:val="00026F78"/>
    <w:rsid w:val="0004168F"/>
    <w:rsid w:val="00042231"/>
    <w:rsid w:val="00064B33"/>
    <w:rsid w:val="00073F1C"/>
    <w:rsid w:val="000F60AF"/>
    <w:rsid w:val="00105035"/>
    <w:rsid w:val="001158CB"/>
    <w:rsid w:val="00144732"/>
    <w:rsid w:val="00191235"/>
    <w:rsid w:val="0019762C"/>
    <w:rsid w:val="001D75F6"/>
    <w:rsid w:val="001F43AD"/>
    <w:rsid w:val="00215360"/>
    <w:rsid w:val="002244BB"/>
    <w:rsid w:val="00284FA5"/>
    <w:rsid w:val="002A02BB"/>
    <w:rsid w:val="002A744B"/>
    <w:rsid w:val="002F77A2"/>
    <w:rsid w:val="00321251"/>
    <w:rsid w:val="00322284"/>
    <w:rsid w:val="00363C33"/>
    <w:rsid w:val="003649E7"/>
    <w:rsid w:val="00371CE4"/>
    <w:rsid w:val="0039047A"/>
    <w:rsid w:val="003C16DE"/>
    <w:rsid w:val="003C24DC"/>
    <w:rsid w:val="003D62A4"/>
    <w:rsid w:val="004229BB"/>
    <w:rsid w:val="00474B04"/>
    <w:rsid w:val="00484943"/>
    <w:rsid w:val="004A38A0"/>
    <w:rsid w:val="004B300B"/>
    <w:rsid w:val="004D408A"/>
    <w:rsid w:val="005426E4"/>
    <w:rsid w:val="00637EC9"/>
    <w:rsid w:val="0068538F"/>
    <w:rsid w:val="006D0F77"/>
    <w:rsid w:val="00746CCD"/>
    <w:rsid w:val="00782BDD"/>
    <w:rsid w:val="007C2341"/>
    <w:rsid w:val="007D3D78"/>
    <w:rsid w:val="007F3326"/>
    <w:rsid w:val="0080187B"/>
    <w:rsid w:val="00807F3E"/>
    <w:rsid w:val="0081011B"/>
    <w:rsid w:val="00814FCE"/>
    <w:rsid w:val="00881D45"/>
    <w:rsid w:val="008C4A87"/>
    <w:rsid w:val="0090422D"/>
    <w:rsid w:val="00927A52"/>
    <w:rsid w:val="00994C5C"/>
    <w:rsid w:val="009A207F"/>
    <w:rsid w:val="009A4D08"/>
    <w:rsid w:val="009C72D5"/>
    <w:rsid w:val="009E7094"/>
    <w:rsid w:val="009F5A77"/>
    <w:rsid w:val="00A037A2"/>
    <w:rsid w:val="00A06C9D"/>
    <w:rsid w:val="00A100E2"/>
    <w:rsid w:val="00A1489F"/>
    <w:rsid w:val="00A34003"/>
    <w:rsid w:val="00A47498"/>
    <w:rsid w:val="00A510FC"/>
    <w:rsid w:val="00AB33B7"/>
    <w:rsid w:val="00AE69F0"/>
    <w:rsid w:val="00AF000A"/>
    <w:rsid w:val="00B401D3"/>
    <w:rsid w:val="00BA4EBE"/>
    <w:rsid w:val="00BE4F35"/>
    <w:rsid w:val="00C02F4E"/>
    <w:rsid w:val="00D233E8"/>
    <w:rsid w:val="00D275AB"/>
    <w:rsid w:val="00D3593B"/>
    <w:rsid w:val="00D46979"/>
    <w:rsid w:val="00D558BE"/>
    <w:rsid w:val="00D87DA4"/>
    <w:rsid w:val="00DC2497"/>
    <w:rsid w:val="00E002F9"/>
    <w:rsid w:val="00E00D5B"/>
    <w:rsid w:val="00E16114"/>
    <w:rsid w:val="00E70E4E"/>
    <w:rsid w:val="00E84796"/>
    <w:rsid w:val="00ED7501"/>
    <w:rsid w:val="00EE6B44"/>
    <w:rsid w:val="00EF3FD9"/>
    <w:rsid w:val="00EF7591"/>
    <w:rsid w:val="00F1773F"/>
    <w:rsid w:val="00F177DE"/>
    <w:rsid w:val="00F212DA"/>
    <w:rsid w:val="00F50513"/>
    <w:rsid w:val="00F515BB"/>
    <w:rsid w:val="00F56D44"/>
    <w:rsid w:val="00F63209"/>
    <w:rsid w:val="00FA69AA"/>
    <w:rsid w:val="00FB2775"/>
    <w:rsid w:val="0D8AB85E"/>
    <w:rsid w:val="7D758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BDDC2"/>
  <w15:chartTrackingRefBased/>
  <w15:docId w15:val="{B994F976-8FC5-4D11-992E-CF16C1F04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B33B7"/>
  </w:style>
  <w:style w:type="paragraph" w:styleId="Heading1">
    <w:name w:val="heading 1"/>
    <w:basedOn w:val="Normal"/>
    <w:next w:val="Normal"/>
    <w:link w:val="Heading1Char"/>
    <w:uiPriority w:val="9"/>
    <w:qFormat/>
    <w:rsid w:val="004B300B"/>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4168F"/>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F60AF"/>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D233E8"/>
    <w:pPr>
      <w:ind w:left="720"/>
      <w:contextualSpacing/>
    </w:pPr>
  </w:style>
  <w:style w:type="character" w:styleId="Heading1Char" w:customStyle="1">
    <w:name w:val="Heading 1 Char"/>
    <w:basedOn w:val="DefaultParagraphFont"/>
    <w:link w:val="Heading1"/>
    <w:uiPriority w:val="9"/>
    <w:rsid w:val="004B300B"/>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sid w:val="0004168F"/>
    <w:rPr>
      <w:rFonts w:asciiTheme="majorHAnsi" w:hAnsiTheme="majorHAnsi" w:eastAsiaTheme="majorEastAsia" w:cstheme="majorBidi"/>
      <w:color w:val="2F5496" w:themeColor="accent1" w:themeShade="BF"/>
      <w:sz w:val="26"/>
      <w:szCs w:val="26"/>
    </w:rPr>
  </w:style>
  <w:style w:type="character" w:styleId="IntenseReference">
    <w:name w:val="Intense Reference"/>
    <w:basedOn w:val="DefaultParagraphFont"/>
    <w:uiPriority w:val="32"/>
    <w:qFormat/>
    <w:rsid w:val="004B300B"/>
    <w:rPr>
      <w:b/>
      <w:bCs/>
      <w:smallCaps/>
      <w:color w:val="4472C4" w:themeColor="accent1"/>
      <w:spacing w:val="5"/>
    </w:rPr>
  </w:style>
  <w:style w:type="character" w:styleId="Heading3Char" w:customStyle="1">
    <w:name w:val="Heading 3 Char"/>
    <w:basedOn w:val="DefaultParagraphFont"/>
    <w:link w:val="Heading3"/>
    <w:uiPriority w:val="9"/>
    <w:rsid w:val="000F60AF"/>
    <w:rPr>
      <w:rFonts w:asciiTheme="majorHAnsi" w:hAnsiTheme="majorHAnsi" w:eastAsiaTheme="majorEastAsia" w:cstheme="majorBidi"/>
      <w:color w:val="1F3763" w:themeColor="accent1" w:themeShade="7F"/>
      <w:sz w:val="24"/>
      <w:szCs w:val="24"/>
    </w:rPr>
  </w:style>
  <w:style w:type="character" w:styleId="Hyperlink">
    <w:name w:val="Hyperlink"/>
    <w:basedOn w:val="DefaultParagraphFont"/>
    <w:uiPriority w:val="99"/>
    <w:unhideWhenUsed/>
    <w:rsid w:val="00F212DA"/>
    <w:rPr>
      <w:color w:val="0000FF"/>
      <w:u w:val="single"/>
    </w:rPr>
  </w:style>
  <w:style w:type="character" w:styleId="UnresolvedMention">
    <w:name w:val="Unresolved Mention"/>
    <w:basedOn w:val="DefaultParagraphFont"/>
    <w:uiPriority w:val="99"/>
    <w:semiHidden/>
    <w:unhideWhenUsed/>
    <w:rsid w:val="00F212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395168">
      <w:bodyDiv w:val="1"/>
      <w:marLeft w:val="0"/>
      <w:marRight w:val="0"/>
      <w:marTop w:val="0"/>
      <w:marBottom w:val="0"/>
      <w:divBdr>
        <w:top w:val="none" w:sz="0" w:space="0" w:color="auto"/>
        <w:left w:val="none" w:sz="0" w:space="0" w:color="auto"/>
        <w:bottom w:val="none" w:sz="0" w:space="0" w:color="auto"/>
        <w:right w:val="none" w:sz="0" w:space="0" w:color="auto"/>
      </w:divBdr>
    </w:div>
    <w:div w:id="728067872">
      <w:bodyDiv w:val="1"/>
      <w:marLeft w:val="0"/>
      <w:marRight w:val="0"/>
      <w:marTop w:val="0"/>
      <w:marBottom w:val="0"/>
      <w:divBdr>
        <w:top w:val="none" w:sz="0" w:space="0" w:color="auto"/>
        <w:left w:val="none" w:sz="0" w:space="0" w:color="auto"/>
        <w:bottom w:val="none" w:sz="0" w:space="0" w:color="auto"/>
        <w:right w:val="none" w:sz="0" w:space="0" w:color="auto"/>
      </w:divBdr>
    </w:div>
    <w:div w:id="818350839">
      <w:bodyDiv w:val="1"/>
      <w:marLeft w:val="0"/>
      <w:marRight w:val="0"/>
      <w:marTop w:val="0"/>
      <w:marBottom w:val="0"/>
      <w:divBdr>
        <w:top w:val="none" w:sz="0" w:space="0" w:color="auto"/>
        <w:left w:val="none" w:sz="0" w:space="0" w:color="auto"/>
        <w:bottom w:val="none" w:sz="0" w:space="0" w:color="auto"/>
        <w:right w:val="none" w:sz="0" w:space="0" w:color="auto"/>
      </w:divBdr>
    </w:div>
    <w:div w:id="907692219">
      <w:bodyDiv w:val="1"/>
      <w:marLeft w:val="0"/>
      <w:marRight w:val="0"/>
      <w:marTop w:val="0"/>
      <w:marBottom w:val="0"/>
      <w:divBdr>
        <w:top w:val="none" w:sz="0" w:space="0" w:color="auto"/>
        <w:left w:val="none" w:sz="0" w:space="0" w:color="auto"/>
        <w:bottom w:val="none" w:sz="0" w:space="0" w:color="auto"/>
        <w:right w:val="none" w:sz="0" w:space="0" w:color="auto"/>
      </w:divBdr>
    </w:div>
    <w:div w:id="930435824">
      <w:bodyDiv w:val="1"/>
      <w:marLeft w:val="0"/>
      <w:marRight w:val="0"/>
      <w:marTop w:val="0"/>
      <w:marBottom w:val="0"/>
      <w:divBdr>
        <w:top w:val="none" w:sz="0" w:space="0" w:color="auto"/>
        <w:left w:val="none" w:sz="0" w:space="0" w:color="auto"/>
        <w:bottom w:val="none" w:sz="0" w:space="0" w:color="auto"/>
        <w:right w:val="none" w:sz="0" w:space="0" w:color="auto"/>
      </w:divBdr>
    </w:div>
    <w:div w:id="1230195406">
      <w:bodyDiv w:val="1"/>
      <w:marLeft w:val="0"/>
      <w:marRight w:val="0"/>
      <w:marTop w:val="0"/>
      <w:marBottom w:val="0"/>
      <w:divBdr>
        <w:top w:val="none" w:sz="0" w:space="0" w:color="auto"/>
        <w:left w:val="none" w:sz="0" w:space="0" w:color="auto"/>
        <w:bottom w:val="none" w:sz="0" w:space="0" w:color="auto"/>
        <w:right w:val="none" w:sz="0" w:space="0" w:color="auto"/>
      </w:divBdr>
    </w:div>
    <w:div w:id="1898782472">
      <w:bodyDiv w:val="1"/>
      <w:marLeft w:val="0"/>
      <w:marRight w:val="0"/>
      <w:marTop w:val="0"/>
      <w:marBottom w:val="0"/>
      <w:divBdr>
        <w:top w:val="none" w:sz="0" w:space="0" w:color="auto"/>
        <w:left w:val="none" w:sz="0" w:space="0" w:color="auto"/>
        <w:bottom w:val="none" w:sz="0" w:space="0" w:color="auto"/>
        <w:right w:val="none" w:sz="0" w:space="0" w:color="auto"/>
      </w:divBdr>
      <w:divsChild>
        <w:div w:id="230239281">
          <w:marLeft w:val="0"/>
          <w:marRight w:val="0"/>
          <w:marTop w:val="0"/>
          <w:marBottom w:val="0"/>
          <w:divBdr>
            <w:top w:val="none" w:sz="0" w:space="0" w:color="auto"/>
            <w:left w:val="none" w:sz="0" w:space="0" w:color="auto"/>
            <w:bottom w:val="none" w:sz="0" w:space="0" w:color="auto"/>
            <w:right w:val="none" w:sz="0" w:space="0" w:color="auto"/>
          </w:divBdr>
        </w:div>
      </w:divsChild>
    </w:div>
    <w:div w:id="195501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hyperlink" Target="https://forms.office.com/pages/responsepage.aspx?id=XTBv_SnJEE6dRi5wWKrl5o7EtBLNCh5Dlz4WOcZXyWBUNURJTUg1MVpNTjJGN0ZES1RPVVNTTVlEQS4u"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e6841fd-29e6-4772-a371-c301bc65a374">
      <Terms xmlns="http://schemas.microsoft.com/office/infopath/2007/PartnerControls"/>
    </lcf76f155ced4ddcb4097134ff3c332f>
    <TaxCatchAll xmlns="b7565cc6-9d2d-4c6c-a6b9-943f425f166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D364F4FAD8E141A7642386E7634F62" ma:contentTypeVersion="14" ma:contentTypeDescription="Create a new document." ma:contentTypeScope="" ma:versionID="eeafa7af755b55c3b126831891dd8503">
  <xsd:schema xmlns:xsd="http://www.w3.org/2001/XMLSchema" xmlns:xs="http://www.w3.org/2001/XMLSchema" xmlns:p="http://schemas.microsoft.com/office/2006/metadata/properties" xmlns:ns2="0e6841fd-29e6-4772-a371-c301bc65a374" xmlns:ns3="b7565cc6-9d2d-4c6c-a6b9-943f425f166a" targetNamespace="http://schemas.microsoft.com/office/2006/metadata/properties" ma:root="true" ma:fieldsID="b386aae02947c185ab0f59785adb9c95" ns2:_="" ns3:_="">
    <xsd:import namespace="0e6841fd-29e6-4772-a371-c301bc65a374"/>
    <xsd:import namespace="b7565cc6-9d2d-4c6c-a6b9-943f425f166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6841fd-29e6-4772-a371-c301bc65a3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0352913-d385-4540-b196-addd5576931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7565cc6-9d2d-4c6c-a6b9-943f425f166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9858e15-dfaf-4d26-9483-c6a269f240a9}" ma:internalName="TaxCatchAll" ma:showField="CatchAllData" ma:web="b7565cc6-9d2d-4c6c-a6b9-943f425f16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D5DDC5-D2E3-40EE-87F2-ABEA2EB1AA94}">
  <ds:schemaRefs>
    <ds:schemaRef ds:uri="http://purl.org/dc/dcmitype/"/>
    <ds:schemaRef ds:uri="http://schemas.microsoft.com/office/infopath/2007/PartnerControls"/>
    <ds:schemaRef ds:uri="http://schemas.microsoft.com/office/2006/documentManagement/types"/>
    <ds:schemaRef ds:uri="b7565cc6-9d2d-4c6c-a6b9-943f425f166a"/>
    <ds:schemaRef ds:uri="http://purl.org/dc/elements/1.1/"/>
    <ds:schemaRef ds:uri="http://schemas.microsoft.com/office/2006/metadata/properties"/>
    <ds:schemaRef ds:uri="http://purl.org/dc/terms/"/>
    <ds:schemaRef ds:uri="http://schemas.openxmlformats.org/package/2006/metadata/core-properties"/>
    <ds:schemaRef ds:uri="0e6841fd-29e6-4772-a371-c301bc65a374"/>
    <ds:schemaRef ds:uri="http://www.w3.org/XML/1998/namespace"/>
  </ds:schemaRefs>
</ds:datastoreItem>
</file>

<file path=customXml/itemProps2.xml><?xml version="1.0" encoding="utf-8"?>
<ds:datastoreItem xmlns:ds="http://schemas.openxmlformats.org/officeDocument/2006/customXml" ds:itemID="{D085C7E7-2EFA-49C9-ADE5-C05D4BF860F8}">
  <ds:schemaRefs>
    <ds:schemaRef ds:uri="http://schemas.microsoft.com/sharepoint/v3/contenttype/forms"/>
  </ds:schemaRefs>
</ds:datastoreItem>
</file>

<file path=customXml/itemProps3.xml><?xml version="1.0" encoding="utf-8"?>
<ds:datastoreItem xmlns:ds="http://schemas.openxmlformats.org/officeDocument/2006/customXml" ds:itemID="{3D6454D0-6F6A-416B-AAAB-2B99671F8B8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Chelsea Loomis</dc:creator>
  <cp:keywords/>
  <dc:description/>
  <cp:lastModifiedBy>Chelsea Loomis (WPP)</cp:lastModifiedBy>
  <cp:revision>10</cp:revision>
  <dcterms:created xsi:type="dcterms:W3CDTF">2022-10-26T15:16:00Z</dcterms:created>
  <dcterms:modified xsi:type="dcterms:W3CDTF">2022-12-21T22:53:24Z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0x010100CED364F4FAD8E141A7642386E7634F62</vt:lpwstr>
  </property>
  <property fmtid="{D5CDD505-2E9C-101B-9397-08002B2CF9AE}" pid="3" name="MediaServiceImageTags">
    <vt:lpwstr/>
  </property>
</Properties>
</file>